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5F80" w14:textId="77777777" w:rsidR="009D53B3" w:rsidRPr="000377DC" w:rsidRDefault="009D53B3" w:rsidP="002E2853">
      <w:pPr>
        <w:spacing w:after="0" w:line="240" w:lineRule="auto"/>
        <w:jc w:val="center"/>
        <w:rPr>
          <w:rFonts w:cs="Arial"/>
          <w:b/>
          <w:bCs/>
          <w:color w:val="FF0000"/>
          <w:sz w:val="44"/>
          <w:szCs w:val="56"/>
        </w:rPr>
      </w:pPr>
      <w:r w:rsidRPr="000377DC">
        <w:rPr>
          <w:rFonts w:cs="Arial"/>
          <w:b/>
          <w:bCs/>
          <w:color w:val="FF0000"/>
          <w:sz w:val="44"/>
          <w:szCs w:val="56"/>
          <w:highlight w:val="yellow"/>
        </w:rPr>
        <w:t>CIRCOLO ORGANIZZATORE</w:t>
      </w:r>
    </w:p>
    <w:p w14:paraId="771F7801" w14:textId="77777777" w:rsidR="000405F6" w:rsidRPr="000377DC" w:rsidRDefault="000405F6" w:rsidP="002E2853">
      <w:pPr>
        <w:pStyle w:val="Nessunaspaziatura"/>
        <w:jc w:val="center"/>
        <w:rPr>
          <w:rFonts w:ascii="Calibri" w:hAnsi="Calibri"/>
          <w:b/>
          <w:i/>
          <w:szCs w:val="18"/>
          <w:highlight w:val="yellow"/>
          <w:lang w:val="it-IT"/>
        </w:rPr>
      </w:pPr>
      <w:r w:rsidRPr="000377DC">
        <w:rPr>
          <w:rFonts w:ascii="Calibri" w:hAnsi="Calibri"/>
          <w:b/>
          <w:i/>
          <w:szCs w:val="18"/>
          <w:highlight w:val="yellow"/>
          <w:lang w:val="it-IT"/>
        </w:rPr>
        <w:t>LE SOLE MODIFICHE PERMESSE A QUESTO DOCUMENTO SONO EVIDENZIATE IN GIALLO</w:t>
      </w:r>
    </w:p>
    <w:p w14:paraId="0D4BBBA6" w14:textId="77777777" w:rsidR="00947E9D" w:rsidRDefault="00947E9D" w:rsidP="002E2853">
      <w:pPr>
        <w:spacing w:after="0" w:line="240" w:lineRule="auto"/>
        <w:jc w:val="center"/>
        <w:rPr>
          <w:rFonts w:cs="Arial"/>
          <w:b/>
          <w:bCs/>
          <w:color w:val="FF0000"/>
          <w:sz w:val="56"/>
          <w:szCs w:val="56"/>
        </w:rPr>
      </w:pPr>
      <w:r>
        <w:rPr>
          <w:rFonts w:cs="Arial"/>
          <w:b/>
          <w:bCs/>
          <w:color w:val="FF0000"/>
          <w:sz w:val="56"/>
          <w:szCs w:val="56"/>
        </w:rPr>
        <w:t>Regata di Flotta Arbitrata</w:t>
      </w:r>
    </w:p>
    <w:p w14:paraId="2D6A7765" w14:textId="77777777" w:rsidR="00D30BBC" w:rsidRPr="000377DC" w:rsidRDefault="00DC41C9" w:rsidP="002E2853">
      <w:pPr>
        <w:spacing w:after="0" w:line="240" w:lineRule="auto"/>
        <w:jc w:val="center"/>
        <w:rPr>
          <w:rFonts w:cs="Arial"/>
          <w:b/>
          <w:bCs/>
          <w:color w:val="FF0000"/>
          <w:sz w:val="56"/>
          <w:szCs w:val="56"/>
        </w:rPr>
      </w:pPr>
      <w:r w:rsidRPr="000377DC">
        <w:rPr>
          <w:rFonts w:cs="Arial"/>
          <w:b/>
          <w:bCs/>
          <w:color w:val="FF0000"/>
          <w:sz w:val="56"/>
          <w:szCs w:val="56"/>
        </w:rPr>
        <w:t>Regata</w:t>
      </w:r>
      <w:r w:rsidR="00FA5BBE" w:rsidRPr="000377DC">
        <w:rPr>
          <w:rFonts w:cs="Arial"/>
          <w:b/>
          <w:bCs/>
          <w:color w:val="FF0000"/>
          <w:sz w:val="56"/>
          <w:szCs w:val="56"/>
        </w:rPr>
        <w:t xml:space="preserve"> Nazionale</w:t>
      </w:r>
      <w:r w:rsidR="00F677C9" w:rsidRPr="000377DC">
        <w:rPr>
          <w:rFonts w:cs="Arial"/>
          <w:b/>
          <w:bCs/>
          <w:color w:val="FF0000"/>
          <w:sz w:val="56"/>
          <w:szCs w:val="56"/>
        </w:rPr>
        <w:t xml:space="preserve"> Open</w:t>
      </w:r>
    </w:p>
    <w:p w14:paraId="687317FC" w14:textId="67936645" w:rsidR="003F64B5" w:rsidRPr="000377DC" w:rsidRDefault="003F64B5" w:rsidP="002E2853">
      <w:pPr>
        <w:spacing w:after="0" w:line="240" w:lineRule="auto"/>
        <w:jc w:val="center"/>
        <w:rPr>
          <w:i/>
          <w:noProof/>
          <w:color w:val="FF0000"/>
          <w:lang w:eastAsia="it-IT"/>
        </w:rPr>
      </w:pPr>
      <w:r w:rsidRPr="000377DC">
        <w:rPr>
          <w:rFonts w:cs="Arial"/>
          <w:b/>
          <w:bCs/>
          <w:i/>
          <w:color w:val="FF0000"/>
          <w:sz w:val="56"/>
          <w:szCs w:val="56"/>
        </w:rPr>
        <w:t xml:space="preserve">Circuito Italiano </w:t>
      </w:r>
      <w:proofErr w:type="spellStart"/>
      <w:r w:rsidRPr="000377DC">
        <w:rPr>
          <w:rFonts w:cs="Arial"/>
          <w:b/>
          <w:bCs/>
          <w:i/>
          <w:color w:val="FF0000"/>
          <w:sz w:val="56"/>
          <w:szCs w:val="56"/>
        </w:rPr>
        <w:t>O’pen</w:t>
      </w:r>
      <w:proofErr w:type="spellEnd"/>
      <w:r w:rsidRPr="000377DC">
        <w:rPr>
          <w:rFonts w:cs="Arial"/>
          <w:b/>
          <w:bCs/>
          <w:i/>
          <w:color w:val="FF0000"/>
          <w:sz w:val="56"/>
          <w:szCs w:val="56"/>
        </w:rPr>
        <w:t xml:space="preserve"> </w:t>
      </w:r>
      <w:r w:rsidR="003A1E61">
        <w:rPr>
          <w:rFonts w:cs="Arial"/>
          <w:b/>
          <w:bCs/>
          <w:i/>
          <w:color w:val="FF0000"/>
          <w:sz w:val="56"/>
          <w:szCs w:val="56"/>
        </w:rPr>
        <w:t>Skiff</w:t>
      </w:r>
      <w:r w:rsidR="00494A86">
        <w:rPr>
          <w:rFonts w:cs="Arial"/>
          <w:b/>
          <w:bCs/>
          <w:i/>
          <w:color w:val="FF0000"/>
          <w:sz w:val="56"/>
          <w:szCs w:val="56"/>
        </w:rPr>
        <w:t xml:space="preserve"> 20</w:t>
      </w:r>
      <w:r w:rsidR="003A1E61">
        <w:rPr>
          <w:rFonts w:cs="Arial"/>
          <w:b/>
          <w:bCs/>
          <w:i/>
          <w:color w:val="FF0000"/>
          <w:sz w:val="56"/>
          <w:szCs w:val="56"/>
        </w:rPr>
        <w:t>2</w:t>
      </w:r>
      <w:r w:rsidR="00AA18FD">
        <w:rPr>
          <w:rFonts w:cs="Arial"/>
          <w:b/>
          <w:bCs/>
          <w:i/>
          <w:color w:val="FF0000"/>
          <w:sz w:val="56"/>
          <w:szCs w:val="56"/>
        </w:rPr>
        <w:t>2</w:t>
      </w:r>
    </w:p>
    <w:p w14:paraId="226C0487" w14:textId="6A146EAD" w:rsidR="009D53B3" w:rsidRPr="000377DC" w:rsidRDefault="009D53B3" w:rsidP="002E2853">
      <w:pPr>
        <w:autoSpaceDE w:val="0"/>
        <w:autoSpaceDN w:val="0"/>
        <w:adjustRightInd w:val="0"/>
        <w:spacing w:after="0" w:line="240" w:lineRule="auto"/>
        <w:jc w:val="center"/>
        <w:rPr>
          <w:rFonts w:cs="Arial"/>
          <w:b/>
          <w:bCs/>
          <w:color w:val="FF0000"/>
        </w:rPr>
      </w:pPr>
      <w:r w:rsidRPr="000377DC">
        <w:rPr>
          <w:rFonts w:cs="Arial"/>
          <w:b/>
          <w:bCs/>
          <w:color w:val="FF0000"/>
          <w:highlight w:val="yellow"/>
        </w:rPr>
        <w:t>Località’</w:t>
      </w:r>
      <w:r w:rsidR="00E62509" w:rsidRPr="000377DC">
        <w:rPr>
          <w:rFonts w:cs="Arial"/>
          <w:b/>
          <w:bCs/>
          <w:color w:val="FF0000"/>
        </w:rPr>
        <w:t xml:space="preserve">   </w:t>
      </w:r>
      <w:r w:rsidR="00E62509" w:rsidRPr="000377DC">
        <w:rPr>
          <w:rFonts w:cs="Arial"/>
          <w:b/>
          <w:bCs/>
          <w:color w:val="FF0000"/>
          <w:highlight w:val="yellow"/>
        </w:rPr>
        <w:t>GG-GG</w:t>
      </w:r>
      <w:r w:rsidRPr="000377DC">
        <w:rPr>
          <w:rFonts w:cs="Arial"/>
          <w:b/>
          <w:bCs/>
          <w:color w:val="FF0000"/>
          <w:highlight w:val="yellow"/>
        </w:rPr>
        <w:t xml:space="preserve"> </w:t>
      </w:r>
      <w:r w:rsidR="00E62509" w:rsidRPr="000377DC">
        <w:rPr>
          <w:rFonts w:cs="Arial"/>
          <w:b/>
          <w:bCs/>
          <w:color w:val="FF0000"/>
          <w:highlight w:val="yellow"/>
        </w:rPr>
        <w:t>MESE</w:t>
      </w:r>
      <w:r w:rsidR="00E62509" w:rsidRPr="000377DC">
        <w:rPr>
          <w:rFonts w:cs="Arial"/>
          <w:b/>
          <w:bCs/>
          <w:color w:val="FF0000"/>
        </w:rPr>
        <w:t xml:space="preserve"> </w:t>
      </w:r>
      <w:r w:rsidR="00494A86">
        <w:rPr>
          <w:rFonts w:cs="Arial"/>
          <w:b/>
          <w:bCs/>
          <w:color w:val="FF0000"/>
        </w:rPr>
        <w:t xml:space="preserve"> 20</w:t>
      </w:r>
      <w:r w:rsidR="003A1E61">
        <w:rPr>
          <w:rFonts w:cs="Arial"/>
          <w:b/>
          <w:bCs/>
          <w:color w:val="FF0000"/>
        </w:rPr>
        <w:t>2</w:t>
      </w:r>
      <w:r w:rsidR="00122190">
        <w:rPr>
          <w:rFonts w:cs="Arial"/>
          <w:b/>
          <w:bCs/>
          <w:color w:val="FF0000"/>
        </w:rPr>
        <w:t>2</w:t>
      </w:r>
    </w:p>
    <w:p w14:paraId="24F66AB0" w14:textId="77777777" w:rsidR="00F677C9" w:rsidRPr="000377DC" w:rsidRDefault="00F677C9" w:rsidP="002E2853">
      <w:pPr>
        <w:autoSpaceDE w:val="0"/>
        <w:autoSpaceDN w:val="0"/>
        <w:adjustRightInd w:val="0"/>
        <w:spacing w:after="0" w:line="240" w:lineRule="auto"/>
        <w:jc w:val="center"/>
        <w:rPr>
          <w:rFonts w:cs="Arial"/>
          <w:bCs/>
          <w:i/>
          <w:color w:val="FF0000"/>
          <w:szCs w:val="40"/>
        </w:rPr>
      </w:pPr>
    </w:p>
    <w:p w14:paraId="1C67ABE5" w14:textId="77777777" w:rsidR="003B6068" w:rsidRPr="000377DC" w:rsidRDefault="002E2853" w:rsidP="002E2853">
      <w:pPr>
        <w:pBdr>
          <w:top w:val="single" w:sz="4" w:space="1" w:color="auto"/>
          <w:left w:val="single" w:sz="4" w:space="4" w:color="auto"/>
          <w:bottom w:val="single" w:sz="4" w:space="1" w:color="auto"/>
          <w:right w:val="single" w:sz="4" w:space="4" w:color="auto"/>
        </w:pBdr>
        <w:spacing w:after="0" w:line="240" w:lineRule="auto"/>
        <w:jc w:val="center"/>
        <w:rPr>
          <w:noProof/>
          <w:color w:val="FF0000"/>
          <w:lang w:eastAsia="it-IT"/>
        </w:rPr>
      </w:pPr>
      <w:r w:rsidRPr="000377DC">
        <w:rPr>
          <w:rFonts w:cs="Arial"/>
          <w:b/>
          <w:bCs/>
          <w:color w:val="FF0000"/>
          <w:sz w:val="52"/>
          <w:szCs w:val="52"/>
        </w:rPr>
        <w:t xml:space="preserve">ISTRUZIONI DI REGATA </w:t>
      </w:r>
    </w:p>
    <w:p w14:paraId="503A2E62" w14:textId="77777777" w:rsidR="002E2853" w:rsidRPr="000377DC" w:rsidRDefault="002E2853" w:rsidP="00E95E18">
      <w:pPr>
        <w:tabs>
          <w:tab w:val="left" w:pos="142"/>
        </w:tabs>
        <w:spacing w:after="0" w:line="240" w:lineRule="auto"/>
        <w:jc w:val="both"/>
        <w:rPr>
          <w:color w:val="000000"/>
          <w:sz w:val="32"/>
        </w:rPr>
      </w:pPr>
      <w:r w:rsidRPr="000377DC">
        <w:rPr>
          <w:color w:val="000000"/>
          <w:sz w:val="32"/>
        </w:rPr>
        <w:t xml:space="preserve">  </w:t>
      </w:r>
    </w:p>
    <w:p w14:paraId="6312364C" w14:textId="77777777" w:rsidR="002E2853" w:rsidRPr="000377DC" w:rsidRDefault="002E2853" w:rsidP="000377DC">
      <w:pPr>
        <w:pStyle w:val="Soggettocommento"/>
        <w:numPr>
          <w:ilvl w:val="0"/>
          <w:numId w:val="3"/>
        </w:numPr>
        <w:spacing w:after="0" w:line="240" w:lineRule="auto"/>
        <w:ind w:left="426" w:hanging="426"/>
        <w:jc w:val="both"/>
        <w:rPr>
          <w:color w:val="000000"/>
          <w:sz w:val="22"/>
          <w:szCs w:val="22"/>
        </w:rPr>
      </w:pPr>
      <w:r w:rsidRPr="000377DC">
        <w:rPr>
          <w:color w:val="000000"/>
          <w:sz w:val="22"/>
          <w:szCs w:val="22"/>
        </w:rPr>
        <w:t xml:space="preserve"> COMITATO ORGANIZZATORE  </w:t>
      </w:r>
    </w:p>
    <w:p w14:paraId="4CB9F380" w14:textId="77777777" w:rsidR="002E2853" w:rsidRPr="000377DC" w:rsidRDefault="002E2853" w:rsidP="000377DC">
      <w:pPr>
        <w:pStyle w:val="Soggettocommento"/>
        <w:numPr>
          <w:ilvl w:val="1"/>
          <w:numId w:val="3"/>
        </w:numPr>
        <w:spacing w:after="0" w:line="240" w:lineRule="auto"/>
        <w:jc w:val="both"/>
        <w:rPr>
          <w:b w:val="0"/>
          <w:color w:val="000000"/>
          <w:sz w:val="22"/>
          <w:szCs w:val="22"/>
        </w:rPr>
      </w:pPr>
      <w:r w:rsidRPr="009A1EF6">
        <w:rPr>
          <w:b w:val="0"/>
          <w:sz w:val="22"/>
          <w:szCs w:val="22"/>
        </w:rPr>
        <w:t xml:space="preserve"> Il </w:t>
      </w:r>
      <w:r w:rsidRPr="009A1EF6">
        <w:rPr>
          <w:b w:val="0"/>
          <w:sz w:val="22"/>
          <w:szCs w:val="22"/>
          <w:highlight w:val="yellow"/>
        </w:rPr>
        <w:t>NOME DEL CIRCOLO ORGANIZATORE</w:t>
      </w:r>
      <w:r w:rsidRPr="009A1EF6">
        <w:rPr>
          <w:b w:val="0"/>
          <w:sz w:val="22"/>
          <w:szCs w:val="22"/>
        </w:rPr>
        <w:t xml:space="preserve">    in collaborazione con </w:t>
      </w:r>
      <w:r w:rsidRPr="009A1EF6">
        <w:rPr>
          <w:b w:val="0"/>
          <w:sz w:val="22"/>
          <w:szCs w:val="22"/>
          <w:highlight w:val="yellow"/>
        </w:rPr>
        <w:t>NOME CIRCOLO ORGANIZZATORE</w:t>
      </w:r>
      <w:r w:rsidRPr="009A1EF6">
        <w:rPr>
          <w:b w:val="0"/>
          <w:sz w:val="22"/>
          <w:szCs w:val="22"/>
        </w:rPr>
        <w:t xml:space="preserve"> e l’Associazione Italiana Classe </w:t>
      </w:r>
      <w:proofErr w:type="spellStart"/>
      <w:r w:rsidRPr="009A1EF6">
        <w:rPr>
          <w:b w:val="0"/>
          <w:sz w:val="22"/>
          <w:szCs w:val="22"/>
        </w:rPr>
        <w:t>O’pen</w:t>
      </w:r>
      <w:proofErr w:type="spellEnd"/>
      <w:r w:rsidRPr="009A1EF6">
        <w:rPr>
          <w:b w:val="0"/>
          <w:sz w:val="22"/>
          <w:szCs w:val="22"/>
        </w:rPr>
        <w:t xml:space="preserve"> </w:t>
      </w:r>
      <w:r w:rsidR="00D85946">
        <w:rPr>
          <w:b w:val="0"/>
          <w:sz w:val="22"/>
          <w:szCs w:val="22"/>
        </w:rPr>
        <w:t>Skiff</w:t>
      </w:r>
      <w:r w:rsidRPr="009A1EF6">
        <w:rPr>
          <w:b w:val="0"/>
          <w:sz w:val="22"/>
          <w:szCs w:val="22"/>
        </w:rPr>
        <w:t>.</w:t>
      </w:r>
    </w:p>
    <w:p w14:paraId="7B188F27" w14:textId="77777777" w:rsidR="002E2853" w:rsidRPr="00F443AC" w:rsidRDefault="002E2853" w:rsidP="000377DC">
      <w:pPr>
        <w:numPr>
          <w:ilvl w:val="0"/>
          <w:numId w:val="3"/>
        </w:numPr>
        <w:spacing w:after="0" w:line="240" w:lineRule="auto"/>
        <w:ind w:left="567" w:hanging="567"/>
        <w:jc w:val="both"/>
        <w:rPr>
          <w:b/>
          <w:sz w:val="20"/>
        </w:rPr>
      </w:pPr>
      <w:r w:rsidRPr="00F443AC">
        <w:rPr>
          <w:b/>
          <w:sz w:val="20"/>
        </w:rPr>
        <w:t xml:space="preserve">COMITATO DI REGATA </w:t>
      </w:r>
    </w:p>
    <w:p w14:paraId="7838B317" w14:textId="77777777" w:rsidR="002E2853" w:rsidRPr="00F443AC" w:rsidRDefault="002E2853" w:rsidP="002E2853">
      <w:pPr>
        <w:pStyle w:val="Paragrafoelenco1"/>
        <w:ind w:left="567"/>
        <w:jc w:val="both"/>
        <w:rPr>
          <w:rFonts w:ascii="Calibri" w:hAnsi="Calibri"/>
          <w:b w:val="0"/>
          <w:sz w:val="20"/>
          <w:szCs w:val="22"/>
          <w:highlight w:val="yellow"/>
          <w:lang w:val="it-IT"/>
        </w:rPr>
      </w:pPr>
      <w:proofErr w:type="spellStart"/>
      <w:r w:rsidRPr="00F443AC">
        <w:rPr>
          <w:rFonts w:ascii="Calibri" w:hAnsi="Calibri"/>
          <w:b w:val="0"/>
          <w:sz w:val="20"/>
          <w:szCs w:val="22"/>
          <w:highlight w:val="yellow"/>
          <w:lang w:val="it-IT"/>
        </w:rPr>
        <w:t>CdR</w:t>
      </w:r>
      <w:proofErr w:type="spellEnd"/>
      <w:r w:rsidRPr="00F443AC">
        <w:rPr>
          <w:rFonts w:ascii="Calibri" w:hAnsi="Calibri"/>
          <w:b w:val="0"/>
          <w:sz w:val="20"/>
          <w:szCs w:val="22"/>
          <w:highlight w:val="yellow"/>
          <w:lang w:val="it-IT"/>
        </w:rPr>
        <w:t>:     ………………………   (Presidente)</w:t>
      </w:r>
    </w:p>
    <w:p w14:paraId="323B7729" w14:textId="77777777" w:rsidR="002E2853" w:rsidRPr="00F443AC" w:rsidRDefault="002E2853" w:rsidP="002E2853">
      <w:pPr>
        <w:pStyle w:val="Paragrafoelenco1"/>
        <w:ind w:left="567"/>
        <w:jc w:val="both"/>
        <w:rPr>
          <w:rFonts w:ascii="Calibri" w:hAnsi="Calibri"/>
          <w:b w:val="0"/>
          <w:sz w:val="20"/>
          <w:szCs w:val="22"/>
          <w:highlight w:val="yellow"/>
          <w:lang w:val="it-IT"/>
        </w:rPr>
      </w:pPr>
      <w:r w:rsidRPr="00F443AC">
        <w:rPr>
          <w:rFonts w:ascii="Calibri" w:hAnsi="Calibri"/>
          <w:b w:val="0"/>
          <w:sz w:val="20"/>
          <w:szCs w:val="22"/>
          <w:highlight w:val="yellow"/>
          <w:lang w:val="it-IT"/>
        </w:rPr>
        <w:t xml:space="preserve">                  </w:t>
      </w:r>
    </w:p>
    <w:p w14:paraId="2E5738D6" w14:textId="77777777" w:rsidR="002E2853" w:rsidRDefault="002E2853" w:rsidP="00E95E18">
      <w:pPr>
        <w:pStyle w:val="Paragrafoelenco1"/>
        <w:ind w:left="567"/>
        <w:jc w:val="both"/>
        <w:rPr>
          <w:rFonts w:ascii="Calibri" w:hAnsi="Calibri"/>
          <w:b w:val="0"/>
          <w:sz w:val="20"/>
          <w:szCs w:val="22"/>
          <w:lang w:val="it-IT"/>
        </w:rPr>
      </w:pPr>
      <w:proofErr w:type="spellStart"/>
      <w:r w:rsidRPr="00F443AC">
        <w:rPr>
          <w:rFonts w:ascii="Calibri" w:hAnsi="Calibri"/>
          <w:b w:val="0"/>
          <w:sz w:val="20"/>
          <w:szCs w:val="22"/>
          <w:highlight w:val="yellow"/>
          <w:lang w:val="it-IT"/>
        </w:rPr>
        <w:t>CdP</w:t>
      </w:r>
      <w:proofErr w:type="spellEnd"/>
      <w:r w:rsidRPr="00F443AC">
        <w:rPr>
          <w:rFonts w:ascii="Calibri" w:hAnsi="Calibri"/>
          <w:b w:val="0"/>
          <w:sz w:val="20"/>
          <w:szCs w:val="22"/>
          <w:highlight w:val="yellow"/>
          <w:lang w:val="it-IT"/>
        </w:rPr>
        <w:t xml:space="preserve">       ……………………….. (Capo </w:t>
      </w:r>
      <w:proofErr w:type="spellStart"/>
      <w:r w:rsidRPr="00F443AC">
        <w:rPr>
          <w:rFonts w:ascii="Calibri" w:hAnsi="Calibri"/>
          <w:b w:val="0"/>
          <w:sz w:val="20"/>
          <w:szCs w:val="22"/>
          <w:highlight w:val="yellow"/>
          <w:lang w:val="it-IT"/>
        </w:rPr>
        <w:t>Arbito</w:t>
      </w:r>
      <w:proofErr w:type="spellEnd"/>
      <w:r w:rsidRPr="00F443AC">
        <w:rPr>
          <w:rFonts w:ascii="Calibri" w:hAnsi="Calibri"/>
          <w:b w:val="0"/>
          <w:sz w:val="20"/>
          <w:szCs w:val="22"/>
          <w:highlight w:val="yellow"/>
          <w:lang w:val="it-IT"/>
        </w:rPr>
        <w:t>)</w:t>
      </w:r>
      <w:r w:rsidR="005161FF" w:rsidRPr="00F443AC">
        <w:rPr>
          <w:rFonts w:ascii="Calibri" w:hAnsi="Calibri"/>
          <w:b w:val="0"/>
          <w:sz w:val="20"/>
          <w:szCs w:val="22"/>
          <w:highlight w:val="yellow"/>
          <w:lang w:val="it-IT"/>
        </w:rPr>
        <w:t>( o in alternativa : Come da Comunicato esposto)</w:t>
      </w:r>
    </w:p>
    <w:p w14:paraId="632C3485" w14:textId="77777777" w:rsidR="00386C27" w:rsidRPr="00F443AC" w:rsidRDefault="00386C27" w:rsidP="00386C27">
      <w:pPr>
        <w:pStyle w:val="Paragrafoelenco1"/>
        <w:ind w:left="0"/>
        <w:jc w:val="both"/>
        <w:rPr>
          <w:rFonts w:ascii="Calibri" w:hAnsi="Calibri"/>
          <w:b w:val="0"/>
          <w:sz w:val="20"/>
          <w:szCs w:val="22"/>
          <w:lang w:val="it-IT"/>
        </w:rPr>
      </w:pPr>
    </w:p>
    <w:p w14:paraId="31E7B6CC" w14:textId="77777777" w:rsidR="002E2853" w:rsidRPr="00F443AC" w:rsidRDefault="002E2853" w:rsidP="000377DC">
      <w:pPr>
        <w:numPr>
          <w:ilvl w:val="0"/>
          <w:numId w:val="3"/>
        </w:numPr>
        <w:spacing w:after="0" w:line="240" w:lineRule="auto"/>
        <w:ind w:left="567" w:hanging="567"/>
        <w:jc w:val="both"/>
        <w:rPr>
          <w:b/>
          <w:sz w:val="20"/>
        </w:rPr>
      </w:pPr>
      <w:r w:rsidRPr="00F443AC">
        <w:rPr>
          <w:b/>
          <w:sz w:val="20"/>
        </w:rPr>
        <w:t>REGOLAMENTI</w:t>
      </w:r>
    </w:p>
    <w:p w14:paraId="215C79D7" w14:textId="2E317776" w:rsidR="002E2853" w:rsidRPr="00F443AC" w:rsidRDefault="002E2853" w:rsidP="000377DC">
      <w:pPr>
        <w:numPr>
          <w:ilvl w:val="1"/>
          <w:numId w:val="3"/>
        </w:numPr>
        <w:spacing w:after="0" w:line="240" w:lineRule="auto"/>
        <w:jc w:val="both"/>
        <w:rPr>
          <w:b/>
          <w:sz w:val="20"/>
        </w:rPr>
      </w:pPr>
      <w:r w:rsidRPr="00F443AC">
        <w:rPr>
          <w:sz w:val="20"/>
        </w:rPr>
        <w:t>La regata sarà disciplinata</w:t>
      </w:r>
      <w:r w:rsidR="00386C27">
        <w:rPr>
          <w:sz w:val="20"/>
        </w:rPr>
        <w:t xml:space="preserve"> come da punto </w:t>
      </w:r>
      <w:r w:rsidR="00122190">
        <w:rPr>
          <w:sz w:val="20"/>
        </w:rPr>
        <w:t>1</w:t>
      </w:r>
      <w:r w:rsidR="00386C27">
        <w:rPr>
          <w:sz w:val="20"/>
        </w:rPr>
        <w:t xml:space="preserve"> del Bando di Regata</w:t>
      </w:r>
      <w:r w:rsidRPr="00F443AC">
        <w:rPr>
          <w:sz w:val="20"/>
        </w:rPr>
        <w:t>:</w:t>
      </w:r>
    </w:p>
    <w:p w14:paraId="73BAFCC0" w14:textId="77777777" w:rsidR="002E2853" w:rsidRPr="00F443AC" w:rsidRDefault="002E2853" w:rsidP="000377DC">
      <w:pPr>
        <w:numPr>
          <w:ilvl w:val="1"/>
          <w:numId w:val="3"/>
        </w:numPr>
        <w:spacing w:after="0" w:line="240" w:lineRule="auto"/>
        <w:jc w:val="both"/>
        <w:rPr>
          <w:sz w:val="20"/>
        </w:rPr>
      </w:pPr>
      <w:r w:rsidRPr="00F443AC">
        <w:rPr>
          <w:sz w:val="20"/>
          <w:lang w:eastAsia="it-IT"/>
        </w:rPr>
        <w:t>E’ previsto il servizio di arbitraggio in acqua e senza proteste a terra (salvo quando vi siano stati danni e/o lesioni o richieste di riparazione),  dove  il (i) giudice(i)   penalizza(ano) in acqua le infrazioni evidenti alle Regole di Regata, indicando il concorrente con una bandiera rossa, con  un fischio e con il richiamo a voce del suo numero velico. La penalità sarà sempre</w:t>
      </w:r>
      <w:r w:rsidR="00F443AC">
        <w:rPr>
          <w:sz w:val="20"/>
          <w:lang w:eastAsia="it-IT"/>
        </w:rPr>
        <w:t xml:space="preserve"> di “un giro” comprendente una </w:t>
      </w:r>
      <w:r w:rsidRPr="00F443AC">
        <w:rPr>
          <w:sz w:val="20"/>
          <w:lang w:eastAsia="it-IT"/>
        </w:rPr>
        <w:t>virata ed una abbattuta (o viceversa) eseguite nello stesso senso, da effettuarsi immediatamente e senza intralciare altri concorrenti. Ciascun concorrente durante la regata potrà richiamare l’attenzione del(i) giudice(i) alzando la mano e gridando “protesto” nei seguenti casi:</w:t>
      </w:r>
    </w:p>
    <w:p w14:paraId="677F552C" w14:textId="77777777" w:rsidR="002E2853" w:rsidRPr="00F443AC" w:rsidRDefault="002E2853" w:rsidP="000377DC">
      <w:pPr>
        <w:pStyle w:val="Paragrafoelenco1"/>
        <w:numPr>
          <w:ilvl w:val="0"/>
          <w:numId w:val="4"/>
        </w:numPr>
        <w:jc w:val="both"/>
        <w:rPr>
          <w:rFonts w:ascii="Calibri" w:eastAsia="Calibri" w:hAnsi="Calibri"/>
          <w:b w:val="0"/>
          <w:sz w:val="20"/>
          <w:szCs w:val="22"/>
          <w:lang w:val="it-IT" w:eastAsia="it-IT"/>
        </w:rPr>
      </w:pPr>
      <w:r w:rsidRPr="00F443AC">
        <w:rPr>
          <w:rFonts w:ascii="Calibri" w:eastAsia="Calibri" w:hAnsi="Calibri"/>
          <w:b w:val="0"/>
          <w:sz w:val="20"/>
          <w:szCs w:val="22"/>
          <w:lang w:val="it-IT" w:eastAsia="it-IT"/>
        </w:rPr>
        <w:t>se un concorrente ha toccato una boa di percorso</w:t>
      </w:r>
    </w:p>
    <w:p w14:paraId="1AF369E7" w14:textId="77777777" w:rsidR="002E2853" w:rsidRPr="00F443AC" w:rsidRDefault="002E2853" w:rsidP="000377DC">
      <w:pPr>
        <w:pStyle w:val="Paragrafoelenco1"/>
        <w:numPr>
          <w:ilvl w:val="0"/>
          <w:numId w:val="4"/>
        </w:numPr>
        <w:jc w:val="both"/>
        <w:rPr>
          <w:rFonts w:ascii="Calibri" w:eastAsia="Calibri" w:hAnsi="Calibri"/>
          <w:b w:val="0"/>
          <w:sz w:val="20"/>
          <w:szCs w:val="22"/>
          <w:lang w:val="it-IT" w:eastAsia="it-IT"/>
        </w:rPr>
      </w:pPr>
      <w:r w:rsidRPr="00F443AC">
        <w:rPr>
          <w:rFonts w:ascii="Calibri" w:eastAsia="Calibri" w:hAnsi="Calibri"/>
          <w:b w:val="0"/>
          <w:sz w:val="20"/>
          <w:szCs w:val="22"/>
          <w:lang w:val="it-IT" w:eastAsia="it-IT"/>
        </w:rPr>
        <w:t>se un concorrente ha violato la regola 42</w:t>
      </w:r>
    </w:p>
    <w:p w14:paraId="0732927F" w14:textId="77777777" w:rsidR="002E2853" w:rsidRPr="00F443AC" w:rsidRDefault="002E2853" w:rsidP="000377DC">
      <w:pPr>
        <w:pStyle w:val="Paragrafoelenco1"/>
        <w:numPr>
          <w:ilvl w:val="0"/>
          <w:numId w:val="4"/>
        </w:numPr>
        <w:jc w:val="both"/>
        <w:rPr>
          <w:rFonts w:ascii="Calibri" w:eastAsia="Calibri" w:hAnsi="Calibri"/>
          <w:b w:val="0"/>
          <w:sz w:val="20"/>
          <w:szCs w:val="22"/>
          <w:lang w:val="it-IT" w:eastAsia="it-IT"/>
        </w:rPr>
      </w:pPr>
      <w:r w:rsidRPr="00F443AC">
        <w:rPr>
          <w:rFonts w:ascii="Calibri" w:eastAsia="Calibri" w:hAnsi="Calibri"/>
          <w:b w:val="0"/>
          <w:sz w:val="20"/>
          <w:szCs w:val="22"/>
          <w:lang w:val="it-IT" w:eastAsia="it-IT"/>
        </w:rPr>
        <w:t xml:space="preserve">se c’è stato un incidente con un altro concorrente per una violazione della parte seconda del RRS. </w:t>
      </w:r>
    </w:p>
    <w:p w14:paraId="3A2AC1DE" w14:textId="77777777" w:rsidR="002E2853" w:rsidRPr="00F443AC" w:rsidRDefault="002E2853" w:rsidP="009A1EF6">
      <w:pPr>
        <w:spacing w:after="0" w:line="240" w:lineRule="auto"/>
        <w:ind w:left="851"/>
        <w:jc w:val="both"/>
        <w:rPr>
          <w:sz w:val="20"/>
          <w:lang w:eastAsia="it-IT"/>
        </w:rPr>
      </w:pPr>
      <w:r w:rsidRPr="00F443AC">
        <w:rPr>
          <w:sz w:val="20"/>
          <w:lang w:eastAsia="it-IT"/>
        </w:rPr>
        <w:t>Il concorrente protestato può alternativamente effettuare una penalità di un giro o non effettuare la penalità: in questo caso il (i) giudice potrà (</w:t>
      </w:r>
      <w:proofErr w:type="spellStart"/>
      <w:r w:rsidRPr="00F443AC">
        <w:rPr>
          <w:sz w:val="20"/>
          <w:lang w:eastAsia="it-IT"/>
        </w:rPr>
        <w:t>nno</w:t>
      </w:r>
      <w:proofErr w:type="spellEnd"/>
      <w:r w:rsidRPr="00F443AC">
        <w:rPr>
          <w:sz w:val="20"/>
          <w:lang w:eastAsia="it-IT"/>
        </w:rPr>
        <w:t>) alternativamente esporre: bandiera a verde e bianca (o solo verde), per indicare “nessuna regola è stata viola</w:t>
      </w:r>
      <w:r w:rsidR="00F443AC">
        <w:rPr>
          <w:sz w:val="20"/>
          <w:lang w:eastAsia="it-IT"/>
        </w:rPr>
        <w:t xml:space="preserve">ta” oppure bandiera rossa, con </w:t>
      </w:r>
      <w:r w:rsidRPr="00F443AC">
        <w:rPr>
          <w:sz w:val="20"/>
          <w:lang w:eastAsia="it-IT"/>
        </w:rPr>
        <w:t>un fischio e con il richiamo a voce del  numero (i) velico (i) del (i) concorrente (i) che ha(</w:t>
      </w:r>
      <w:proofErr w:type="spellStart"/>
      <w:r w:rsidRPr="00F443AC">
        <w:rPr>
          <w:sz w:val="20"/>
          <w:lang w:eastAsia="it-IT"/>
        </w:rPr>
        <w:t>nno</w:t>
      </w:r>
      <w:proofErr w:type="spellEnd"/>
      <w:r w:rsidRPr="00F443AC">
        <w:rPr>
          <w:sz w:val="20"/>
          <w:lang w:eastAsia="it-IT"/>
        </w:rPr>
        <w:t>) violato la regola il quale (i) dovranno prontamente effettuare la penalità di un giro.</w:t>
      </w:r>
    </w:p>
    <w:p w14:paraId="155C302D" w14:textId="77777777" w:rsidR="002E2853" w:rsidRPr="00F443AC" w:rsidRDefault="002E2853" w:rsidP="009A1EF6">
      <w:pPr>
        <w:spacing w:after="0" w:line="240" w:lineRule="auto"/>
        <w:ind w:left="851"/>
        <w:jc w:val="both"/>
        <w:rPr>
          <w:sz w:val="20"/>
          <w:lang w:eastAsia="it-IT"/>
        </w:rPr>
      </w:pPr>
      <w:r w:rsidRPr="00F443AC">
        <w:rPr>
          <w:sz w:val="20"/>
          <w:lang w:eastAsia="it-IT"/>
        </w:rPr>
        <w:t xml:space="preserve">Un </w:t>
      </w:r>
      <w:proofErr w:type="spellStart"/>
      <w:r w:rsidRPr="00F443AC">
        <w:rPr>
          <w:sz w:val="20"/>
          <w:lang w:eastAsia="it-IT"/>
        </w:rPr>
        <w:t>UdR</w:t>
      </w:r>
      <w:proofErr w:type="spellEnd"/>
      <w:r w:rsidRPr="00F443AC">
        <w:rPr>
          <w:sz w:val="20"/>
          <w:lang w:eastAsia="it-IT"/>
        </w:rPr>
        <w:t xml:space="preserve"> dovrà escludere un concorrente da una regata per gravi e/o ripetute violazioni alle RRS indicandolo con una bandiera nera, con un fischio e con il richiamo a voce numero velico, la mancata effettuazione di una penalità è considerata una grave violazione. Un concorrente così penalizzato dovrà ritirarsi prontamente dalla regata e il suo punteggio, dalla prova in esame, non potrà essere scartato (DNE)</w:t>
      </w:r>
      <w:r w:rsidR="009A79F5" w:rsidRPr="00F443AC">
        <w:rPr>
          <w:sz w:val="20"/>
          <w:lang w:eastAsia="it-IT"/>
        </w:rPr>
        <w:t>.</w:t>
      </w:r>
    </w:p>
    <w:p w14:paraId="0CB0EF9D" w14:textId="77777777" w:rsidR="002E2853" w:rsidRPr="00F443AC" w:rsidRDefault="002E2853" w:rsidP="009A1EF6">
      <w:pPr>
        <w:spacing w:after="0" w:line="240" w:lineRule="auto"/>
        <w:ind w:left="851"/>
        <w:jc w:val="both"/>
        <w:rPr>
          <w:sz w:val="20"/>
          <w:lang w:eastAsia="it-IT"/>
        </w:rPr>
      </w:pPr>
      <w:r w:rsidRPr="00F443AC">
        <w:rPr>
          <w:sz w:val="20"/>
          <w:lang w:eastAsia="it-IT"/>
        </w:rPr>
        <w:t xml:space="preserve">Potranno essere presentate richieste di riparazione ai sensi della regola 62 del RRS. Un concorrente può presentare protesta, al termine della regata, contro una o </w:t>
      </w:r>
      <w:proofErr w:type="spellStart"/>
      <w:r w:rsidRPr="00F443AC">
        <w:rPr>
          <w:sz w:val="20"/>
          <w:lang w:eastAsia="it-IT"/>
        </w:rPr>
        <w:t>piu’</w:t>
      </w:r>
      <w:proofErr w:type="spellEnd"/>
      <w:r w:rsidRPr="00F443AC">
        <w:rPr>
          <w:sz w:val="20"/>
          <w:lang w:eastAsia="it-IT"/>
        </w:rPr>
        <w:t xml:space="preserve"> barche/che ai sensi del RRS 14 solo nel caso in cui nell’incidente si siano verificati danni e/o lesioni. </w:t>
      </w:r>
    </w:p>
    <w:p w14:paraId="7AE51586" w14:textId="4AC45D19" w:rsidR="002E2853" w:rsidRPr="00F443AC" w:rsidRDefault="002E2853" w:rsidP="009A1EF6">
      <w:pPr>
        <w:spacing w:after="0" w:line="240" w:lineRule="auto"/>
        <w:ind w:left="851"/>
        <w:jc w:val="both"/>
        <w:rPr>
          <w:sz w:val="20"/>
          <w:lang w:eastAsia="it-IT"/>
        </w:rPr>
      </w:pPr>
      <w:r w:rsidRPr="00F443AC">
        <w:rPr>
          <w:sz w:val="20"/>
          <w:lang w:eastAsia="it-IT"/>
        </w:rPr>
        <w:t xml:space="preserve">Le infrazioni alla regola 42 sono sempre penalizzate </w:t>
      </w:r>
      <w:r w:rsidR="009A79F5" w:rsidRPr="00F443AC">
        <w:rPr>
          <w:sz w:val="20"/>
          <w:lang w:eastAsia="it-IT"/>
        </w:rPr>
        <w:t xml:space="preserve">con “un giro” comprendente una </w:t>
      </w:r>
      <w:r w:rsidRPr="00F443AC">
        <w:rPr>
          <w:sz w:val="20"/>
          <w:lang w:eastAsia="it-IT"/>
        </w:rPr>
        <w:t>virata ed una abbattuta (o viceversa) eseguite nello stesso senso, da effettuarsi immediatamente e senza intralciare altri concorrenti</w:t>
      </w:r>
      <w:r w:rsidR="00AA18FD">
        <w:rPr>
          <w:sz w:val="20"/>
          <w:lang w:eastAsia="it-IT"/>
        </w:rPr>
        <w:t>.</w:t>
      </w:r>
    </w:p>
    <w:p w14:paraId="4177BE6D" w14:textId="77777777" w:rsidR="002E2853" w:rsidRPr="00F443AC" w:rsidRDefault="002E2853" w:rsidP="009A1EF6">
      <w:pPr>
        <w:autoSpaceDE w:val="0"/>
        <w:autoSpaceDN w:val="0"/>
        <w:adjustRightInd w:val="0"/>
        <w:spacing w:after="0" w:line="240" w:lineRule="auto"/>
        <w:ind w:left="851"/>
        <w:jc w:val="both"/>
        <w:rPr>
          <w:sz w:val="20"/>
          <w:lang w:eastAsia="it-IT"/>
        </w:rPr>
      </w:pPr>
      <w:r w:rsidRPr="00F443AC">
        <w:rPr>
          <w:sz w:val="20"/>
          <w:lang w:eastAsia="it-IT"/>
        </w:rPr>
        <w:t>Una barca che sta eseguendo una penalità o sta manovrando per eseguire una penalità o sta facendo una manovra di freestyle deve tenersi discosta da</w:t>
      </w:r>
      <w:r w:rsidR="00F443AC">
        <w:rPr>
          <w:sz w:val="20"/>
          <w:lang w:eastAsia="it-IT"/>
        </w:rPr>
        <w:t xml:space="preserve">lle altre imbarcazioni che non </w:t>
      </w:r>
      <w:r w:rsidRPr="00F443AC">
        <w:rPr>
          <w:sz w:val="20"/>
          <w:lang w:eastAsia="it-IT"/>
        </w:rPr>
        <w:t>la stanno eseguendo</w:t>
      </w:r>
      <w:r w:rsidR="000F6769">
        <w:rPr>
          <w:sz w:val="20"/>
          <w:lang w:eastAsia="it-IT"/>
        </w:rPr>
        <w:t>,</w:t>
      </w:r>
      <w:r w:rsidRPr="00F443AC">
        <w:rPr>
          <w:sz w:val="20"/>
          <w:lang w:eastAsia="it-IT"/>
        </w:rPr>
        <w:t xml:space="preserve"> ad esclusione della  manovra di freestyle di navigazion</w:t>
      </w:r>
      <w:r w:rsidR="00F443AC">
        <w:rPr>
          <w:sz w:val="20"/>
          <w:lang w:eastAsia="it-IT"/>
        </w:rPr>
        <w:t xml:space="preserve">e in pedi. Il mancato rispetto </w:t>
      </w:r>
      <w:r w:rsidRPr="00F443AC">
        <w:rPr>
          <w:sz w:val="20"/>
          <w:lang w:eastAsia="it-IT"/>
        </w:rPr>
        <w:t>di questa regola darà luogo a una penalità.</w:t>
      </w:r>
    </w:p>
    <w:p w14:paraId="29D1221B" w14:textId="77777777" w:rsidR="002E2853" w:rsidRPr="00F443AC" w:rsidRDefault="002E2853" w:rsidP="009A1EF6">
      <w:pPr>
        <w:autoSpaceDE w:val="0"/>
        <w:autoSpaceDN w:val="0"/>
        <w:adjustRightInd w:val="0"/>
        <w:spacing w:after="0" w:line="240" w:lineRule="auto"/>
        <w:ind w:left="851"/>
        <w:jc w:val="both"/>
        <w:rPr>
          <w:sz w:val="20"/>
          <w:lang w:eastAsia="it-IT"/>
        </w:rPr>
      </w:pPr>
      <w:r w:rsidRPr="00F443AC">
        <w:rPr>
          <w:sz w:val="20"/>
          <w:lang w:eastAsia="it-IT"/>
        </w:rPr>
        <w:t>Quando si applica la regola 20, in aggiunta alla chiamata sono richiesti i seguenti segnali con le braccia:</w:t>
      </w:r>
    </w:p>
    <w:p w14:paraId="57163CB9" w14:textId="77777777" w:rsidR="002E2853" w:rsidRPr="00F443AC" w:rsidRDefault="002E2853" w:rsidP="009A1EF6">
      <w:pPr>
        <w:autoSpaceDE w:val="0"/>
        <w:autoSpaceDN w:val="0"/>
        <w:adjustRightInd w:val="0"/>
        <w:spacing w:after="0" w:line="240" w:lineRule="auto"/>
        <w:ind w:left="1418" w:hanging="567"/>
        <w:jc w:val="both"/>
        <w:rPr>
          <w:sz w:val="20"/>
          <w:lang w:eastAsia="it-IT"/>
        </w:rPr>
      </w:pPr>
      <w:r w:rsidRPr="00F443AC">
        <w:rPr>
          <w:sz w:val="20"/>
          <w:lang w:eastAsia="it-IT"/>
        </w:rPr>
        <w:t>(1)</w:t>
      </w:r>
      <w:r w:rsidRPr="00F443AC">
        <w:rPr>
          <w:sz w:val="20"/>
          <w:lang w:eastAsia="it-IT"/>
        </w:rPr>
        <w:tab/>
        <w:t>per ‘spazio per virare’, puntare chiaramente e ripetutamente al vento; e</w:t>
      </w:r>
    </w:p>
    <w:p w14:paraId="0B247A06" w14:textId="77777777" w:rsidR="009A1EF6" w:rsidRPr="00F443AC" w:rsidRDefault="002E2853" w:rsidP="009A1EF6">
      <w:pPr>
        <w:autoSpaceDE w:val="0"/>
        <w:autoSpaceDN w:val="0"/>
        <w:adjustRightInd w:val="0"/>
        <w:spacing w:after="0" w:line="240" w:lineRule="auto"/>
        <w:ind w:left="1418" w:hanging="567"/>
        <w:jc w:val="both"/>
        <w:rPr>
          <w:sz w:val="20"/>
          <w:lang w:eastAsia="it-IT"/>
        </w:rPr>
      </w:pPr>
      <w:r w:rsidRPr="00F443AC">
        <w:rPr>
          <w:sz w:val="20"/>
          <w:lang w:eastAsia="it-IT"/>
        </w:rPr>
        <w:lastRenderedPageBreak/>
        <w:t>(2)</w:t>
      </w:r>
      <w:r w:rsidRPr="00F443AC">
        <w:rPr>
          <w:sz w:val="20"/>
          <w:lang w:eastAsia="it-IT"/>
        </w:rPr>
        <w:tab/>
        <w:t>per ‘vira tu’, puntare chiaramente e ripetutamente verso l’altra barca muovendo il braccio sopravvento</w:t>
      </w:r>
      <w:r w:rsidR="009A1EF6" w:rsidRPr="00F443AC">
        <w:rPr>
          <w:sz w:val="20"/>
          <w:lang w:eastAsia="it-IT"/>
        </w:rPr>
        <w:t>.</w:t>
      </w:r>
    </w:p>
    <w:p w14:paraId="1169F27A" w14:textId="77777777" w:rsidR="009A1EF6" w:rsidRPr="00F443AC" w:rsidRDefault="002E2853" w:rsidP="000377DC">
      <w:pPr>
        <w:numPr>
          <w:ilvl w:val="1"/>
          <w:numId w:val="3"/>
        </w:numPr>
        <w:spacing w:after="0" w:line="240" w:lineRule="auto"/>
        <w:jc w:val="both"/>
        <w:rPr>
          <w:sz w:val="20"/>
          <w:lang w:eastAsia="it-IT"/>
        </w:rPr>
      </w:pPr>
      <w:r w:rsidRPr="00F443AC">
        <w:rPr>
          <w:sz w:val="20"/>
          <w:lang w:eastAsia="it-IT"/>
        </w:rPr>
        <w:t xml:space="preserve">Nel puro spirito di una sana competizione, i concorrenti sono responsabili del proprio comportamento: se sono consapevoli di aver infranto una regola devono effettuare una penalità sia che il </w:t>
      </w:r>
      <w:proofErr w:type="spellStart"/>
      <w:r w:rsidRPr="00F443AC">
        <w:rPr>
          <w:sz w:val="20"/>
          <w:lang w:eastAsia="it-IT"/>
        </w:rPr>
        <w:t>CdP</w:t>
      </w:r>
      <w:proofErr w:type="spellEnd"/>
      <w:r w:rsidRPr="00F443AC">
        <w:rPr>
          <w:sz w:val="20"/>
          <w:lang w:eastAsia="it-IT"/>
        </w:rPr>
        <w:t xml:space="preserve"> li abbia visti o meno, la mancata effettuazione della penalità da parte di un concorrente è considerata aggravante e può dar luogo alla effettuazione di più giri di penalità o anche alla esclusione della regata, bandiera nera.</w:t>
      </w:r>
    </w:p>
    <w:p w14:paraId="2887F1F0" w14:textId="77777777" w:rsidR="009A1EF6" w:rsidRPr="00F443AC" w:rsidRDefault="002E2853" w:rsidP="000377DC">
      <w:pPr>
        <w:numPr>
          <w:ilvl w:val="1"/>
          <w:numId w:val="3"/>
        </w:numPr>
        <w:spacing w:after="0" w:line="240" w:lineRule="auto"/>
        <w:jc w:val="both"/>
        <w:rPr>
          <w:sz w:val="20"/>
          <w:lang w:eastAsia="it-IT"/>
        </w:rPr>
      </w:pPr>
      <w:r w:rsidRPr="00F443AC">
        <w:rPr>
          <w:sz w:val="20"/>
          <w:lang w:eastAsia="it-IT"/>
        </w:rPr>
        <w:t xml:space="preserve">Un concorrente può avvicinarsi al </w:t>
      </w:r>
      <w:proofErr w:type="spellStart"/>
      <w:r w:rsidRPr="00F443AC">
        <w:rPr>
          <w:sz w:val="20"/>
          <w:lang w:eastAsia="it-IT"/>
        </w:rPr>
        <w:t>CdP</w:t>
      </w:r>
      <w:proofErr w:type="spellEnd"/>
      <w:r w:rsidRPr="00F443AC">
        <w:rPr>
          <w:sz w:val="20"/>
          <w:lang w:eastAsia="it-IT"/>
        </w:rPr>
        <w:t xml:space="preserve"> per chiedere chiarimenti sul regolamento e/o sulle penalità inflitte in acqua in qualsiasi momento al di fuori di una regata in corso.  Il </w:t>
      </w:r>
      <w:proofErr w:type="spellStart"/>
      <w:r w:rsidRPr="00F443AC">
        <w:rPr>
          <w:sz w:val="20"/>
          <w:lang w:eastAsia="it-IT"/>
        </w:rPr>
        <w:t>CdP</w:t>
      </w:r>
      <w:proofErr w:type="spellEnd"/>
      <w:r w:rsidRPr="00F443AC">
        <w:rPr>
          <w:sz w:val="20"/>
          <w:lang w:eastAsia="it-IT"/>
        </w:rPr>
        <w:t xml:space="preserve"> dopo la regata è a disposizione dei concorrenti per fornire informazioni e spiegazioni sul RRS e sulle penalità inflitte in acqua. </w:t>
      </w:r>
    </w:p>
    <w:p w14:paraId="02593FD6" w14:textId="77777777" w:rsidR="009A1EF6" w:rsidRPr="00F443AC" w:rsidRDefault="002E2853" w:rsidP="000377DC">
      <w:pPr>
        <w:numPr>
          <w:ilvl w:val="1"/>
          <w:numId w:val="3"/>
        </w:numPr>
        <w:spacing w:after="0" w:line="240" w:lineRule="auto"/>
        <w:jc w:val="both"/>
        <w:rPr>
          <w:sz w:val="20"/>
          <w:lang w:eastAsia="it-IT"/>
        </w:rPr>
      </w:pPr>
      <w:r w:rsidRPr="00F443AC">
        <w:rPr>
          <w:sz w:val="20"/>
          <w:lang w:eastAsia="it-IT"/>
        </w:rPr>
        <w:t>I concorrenti dovranno rimanere sopra o accanto al loro scafo per tutta la durata della regata.</w:t>
      </w:r>
    </w:p>
    <w:p w14:paraId="34F29856" w14:textId="77777777" w:rsidR="009A1EF6" w:rsidRPr="00F443AC" w:rsidRDefault="002E2853" w:rsidP="000377DC">
      <w:pPr>
        <w:numPr>
          <w:ilvl w:val="1"/>
          <w:numId w:val="3"/>
        </w:numPr>
        <w:spacing w:after="0" w:line="240" w:lineRule="auto"/>
        <w:jc w:val="both"/>
        <w:rPr>
          <w:b/>
          <w:sz w:val="20"/>
          <w:lang w:eastAsia="it-IT"/>
        </w:rPr>
      </w:pPr>
      <w:r w:rsidRPr="00F443AC">
        <w:rPr>
          <w:sz w:val="20"/>
          <w:lang w:eastAsia="it-IT"/>
        </w:rPr>
        <w:t>Pompaggio li</w:t>
      </w:r>
      <w:r w:rsidR="00E70CB9" w:rsidRPr="00F443AC">
        <w:rPr>
          <w:sz w:val="20"/>
          <w:lang w:eastAsia="it-IT"/>
        </w:rPr>
        <w:t>bero: in conformità della Regole</w:t>
      </w:r>
      <w:r w:rsidRPr="00F443AC">
        <w:rPr>
          <w:sz w:val="20"/>
          <w:lang w:eastAsia="it-IT"/>
        </w:rPr>
        <w:t xml:space="preserve"> di Classe C.1.1(a) se il vento è costantemente </w:t>
      </w:r>
      <w:r w:rsidR="001F299E" w:rsidRPr="00F443AC">
        <w:rPr>
          <w:sz w:val="20"/>
          <w:lang w:eastAsia="it-IT"/>
        </w:rPr>
        <w:t>sopra i 12</w:t>
      </w:r>
      <w:r w:rsidRPr="00F443AC">
        <w:rPr>
          <w:sz w:val="20"/>
          <w:lang w:eastAsia="it-IT"/>
        </w:rPr>
        <w:t xml:space="preserve"> nodi sul campo di regata  il </w:t>
      </w:r>
      <w:proofErr w:type="spellStart"/>
      <w:r w:rsidRPr="00F443AC">
        <w:rPr>
          <w:sz w:val="20"/>
          <w:lang w:eastAsia="it-IT"/>
        </w:rPr>
        <w:t>CdR</w:t>
      </w:r>
      <w:proofErr w:type="spellEnd"/>
      <w:r w:rsidRPr="00F443AC">
        <w:rPr>
          <w:sz w:val="20"/>
          <w:lang w:eastAsia="it-IT"/>
        </w:rPr>
        <w:t xml:space="preserve"> potrà liberalizzare pompaggio, rollio e </w:t>
      </w:r>
      <w:proofErr w:type="spellStart"/>
      <w:r w:rsidRPr="00F443AC">
        <w:rPr>
          <w:sz w:val="20"/>
          <w:lang w:eastAsia="it-IT"/>
        </w:rPr>
        <w:t>ooching</w:t>
      </w:r>
      <w:proofErr w:type="spellEnd"/>
      <w:r w:rsidRPr="00F443AC">
        <w:rPr>
          <w:sz w:val="20"/>
          <w:lang w:eastAsia="it-IT"/>
        </w:rPr>
        <w:t xml:space="preserve"> in tutti i lati del percorso </w:t>
      </w:r>
      <w:r w:rsidRPr="00F443AC">
        <w:rPr>
          <w:b/>
          <w:sz w:val="20"/>
          <w:u w:val="single"/>
          <w:lang w:eastAsia="it-IT"/>
        </w:rPr>
        <w:t>tranne che sul lato di bolina</w:t>
      </w:r>
      <w:r w:rsidRPr="00F443AC">
        <w:rPr>
          <w:sz w:val="20"/>
          <w:lang w:eastAsia="it-IT"/>
        </w:rPr>
        <w:t xml:space="preserve">,  esponendo il segnale previsto dall’appendice P (bandiera O -giallo-rossa diagonale-) Per ripristinare la situazione normale (divieto di pompaggio, rollio e </w:t>
      </w:r>
      <w:proofErr w:type="spellStart"/>
      <w:r w:rsidRPr="00F443AC">
        <w:rPr>
          <w:sz w:val="20"/>
          <w:lang w:eastAsia="it-IT"/>
        </w:rPr>
        <w:t>ooching</w:t>
      </w:r>
      <w:proofErr w:type="spellEnd"/>
      <w:r w:rsidRPr="00F443AC">
        <w:rPr>
          <w:sz w:val="20"/>
          <w:lang w:eastAsia="it-IT"/>
        </w:rPr>
        <w:t xml:space="preserve">) il </w:t>
      </w:r>
      <w:proofErr w:type="spellStart"/>
      <w:r w:rsidRPr="00F443AC">
        <w:rPr>
          <w:sz w:val="20"/>
          <w:lang w:eastAsia="it-IT"/>
        </w:rPr>
        <w:t>CdR</w:t>
      </w:r>
      <w:proofErr w:type="spellEnd"/>
      <w:r w:rsidRPr="00F443AC">
        <w:rPr>
          <w:sz w:val="20"/>
          <w:lang w:eastAsia="it-IT"/>
        </w:rPr>
        <w:t xml:space="preserve"> esporrà ad una qualsiasi boa di percorso la bandiera R (croce gialla in campo rosso). Da quel punto in avanti non sarà pertanto più consentito il pompaggio libero.  Il segnale “O” sarà issato prima od insieme al segnale di avviso o presso qualsiasi boa di percorso. </w:t>
      </w:r>
      <w:r w:rsidRPr="00F443AC">
        <w:rPr>
          <w:b/>
          <w:sz w:val="20"/>
          <w:lang w:eastAsia="it-IT"/>
        </w:rPr>
        <w:t xml:space="preserve">Rimane sempre vietato l’uso improprio del timone e il libero pompaggio sul lato di bolina. </w:t>
      </w:r>
    </w:p>
    <w:p w14:paraId="59CAD96F" w14:textId="77777777" w:rsidR="009A1EF6" w:rsidRDefault="00DA2D83" w:rsidP="000377DC">
      <w:pPr>
        <w:numPr>
          <w:ilvl w:val="1"/>
          <w:numId w:val="3"/>
        </w:numPr>
        <w:spacing w:after="0" w:line="240" w:lineRule="auto"/>
        <w:jc w:val="both"/>
        <w:rPr>
          <w:sz w:val="20"/>
          <w:lang w:eastAsia="it-IT"/>
        </w:rPr>
      </w:pPr>
      <w:r w:rsidRPr="00F443AC">
        <w:rPr>
          <w:b/>
          <w:sz w:val="20"/>
          <w:lang w:eastAsia="it-IT"/>
        </w:rPr>
        <w:t>(SP)</w:t>
      </w:r>
      <w:r w:rsidR="003A1E61">
        <w:rPr>
          <w:sz w:val="20"/>
          <w:lang w:eastAsia="it-IT"/>
        </w:rPr>
        <w:t xml:space="preserve"> I concorrenti dovranno indossare la pettorina fornita dal Comitato Organizzatore</w:t>
      </w:r>
      <w:r w:rsidR="002E2853" w:rsidRPr="00F443AC">
        <w:rPr>
          <w:sz w:val="20"/>
          <w:lang w:eastAsia="it-IT"/>
        </w:rPr>
        <w:t xml:space="preserve"> </w:t>
      </w:r>
      <w:r w:rsidR="003A1E61">
        <w:rPr>
          <w:sz w:val="20"/>
          <w:lang w:eastAsia="it-IT"/>
        </w:rPr>
        <w:t>come segue:</w:t>
      </w:r>
    </w:p>
    <w:p w14:paraId="56045F06" w14:textId="386CDA44" w:rsidR="003A1E61" w:rsidRDefault="003A1E61" w:rsidP="003A1E61">
      <w:pPr>
        <w:numPr>
          <w:ilvl w:val="0"/>
          <w:numId w:val="13"/>
        </w:numPr>
        <w:spacing w:after="0" w:line="240" w:lineRule="auto"/>
        <w:jc w:val="both"/>
        <w:rPr>
          <w:sz w:val="20"/>
          <w:lang w:eastAsia="it-IT"/>
        </w:rPr>
      </w:pPr>
      <w:r>
        <w:rPr>
          <w:sz w:val="20"/>
          <w:lang w:eastAsia="it-IT"/>
        </w:rPr>
        <w:t xml:space="preserve"> Under 1</w:t>
      </w:r>
      <w:r w:rsidR="00122190">
        <w:rPr>
          <w:sz w:val="20"/>
          <w:lang w:eastAsia="it-IT"/>
        </w:rPr>
        <w:t>2</w:t>
      </w:r>
      <w:r>
        <w:rPr>
          <w:sz w:val="20"/>
          <w:lang w:eastAsia="it-IT"/>
        </w:rPr>
        <w:t xml:space="preserve">  pettorina </w:t>
      </w:r>
      <w:r w:rsidR="00122190">
        <w:rPr>
          <w:sz w:val="20"/>
          <w:lang w:eastAsia="it-IT"/>
        </w:rPr>
        <w:t>ARANCIO</w:t>
      </w:r>
    </w:p>
    <w:p w14:paraId="00BE5202" w14:textId="2A00430E" w:rsidR="00D85946" w:rsidRDefault="00D85946" w:rsidP="00D85946">
      <w:pPr>
        <w:numPr>
          <w:ilvl w:val="0"/>
          <w:numId w:val="13"/>
        </w:numPr>
        <w:spacing w:after="0" w:line="240" w:lineRule="auto"/>
        <w:jc w:val="both"/>
        <w:rPr>
          <w:sz w:val="20"/>
          <w:lang w:eastAsia="it-IT"/>
        </w:rPr>
      </w:pPr>
      <w:r>
        <w:rPr>
          <w:sz w:val="20"/>
          <w:lang w:eastAsia="it-IT"/>
        </w:rPr>
        <w:t xml:space="preserve"> </w:t>
      </w:r>
      <w:r w:rsidR="003A1E61">
        <w:rPr>
          <w:sz w:val="20"/>
          <w:lang w:eastAsia="it-IT"/>
        </w:rPr>
        <w:t xml:space="preserve">Under </w:t>
      </w:r>
      <w:r w:rsidR="00122190">
        <w:rPr>
          <w:sz w:val="20"/>
          <w:lang w:eastAsia="it-IT"/>
        </w:rPr>
        <w:t xml:space="preserve">15 </w:t>
      </w:r>
      <w:r w:rsidR="003A1E61">
        <w:rPr>
          <w:sz w:val="20"/>
          <w:lang w:eastAsia="it-IT"/>
        </w:rPr>
        <w:t xml:space="preserve"> pettorina GIALLA</w:t>
      </w:r>
    </w:p>
    <w:p w14:paraId="205CCEA0" w14:textId="77777777" w:rsidR="003A1E61" w:rsidRPr="00D85946" w:rsidRDefault="00D85946" w:rsidP="00D85946">
      <w:pPr>
        <w:numPr>
          <w:ilvl w:val="0"/>
          <w:numId w:val="13"/>
        </w:numPr>
        <w:spacing w:after="0" w:line="240" w:lineRule="auto"/>
        <w:jc w:val="both"/>
        <w:rPr>
          <w:sz w:val="20"/>
          <w:lang w:eastAsia="it-IT"/>
        </w:rPr>
      </w:pPr>
      <w:r>
        <w:rPr>
          <w:sz w:val="20"/>
          <w:lang w:eastAsia="it-IT"/>
        </w:rPr>
        <w:t xml:space="preserve"> </w:t>
      </w:r>
      <w:r w:rsidR="003A1E61" w:rsidRPr="00D85946">
        <w:rPr>
          <w:sz w:val="20"/>
          <w:lang w:eastAsia="it-IT"/>
        </w:rPr>
        <w:t xml:space="preserve">Under 17  </w:t>
      </w:r>
      <w:r w:rsidR="00BD2927">
        <w:rPr>
          <w:sz w:val="20"/>
          <w:lang w:eastAsia="it-IT"/>
        </w:rPr>
        <w:t>P</w:t>
      </w:r>
      <w:r w:rsidR="003A1E61" w:rsidRPr="00D85946">
        <w:rPr>
          <w:sz w:val="20"/>
          <w:lang w:eastAsia="it-IT"/>
        </w:rPr>
        <w:t xml:space="preserve">ettorina  </w:t>
      </w:r>
      <w:r w:rsidR="00386C27">
        <w:rPr>
          <w:sz w:val="20"/>
          <w:lang w:eastAsia="it-IT"/>
        </w:rPr>
        <w:t>BIANCA</w:t>
      </w:r>
    </w:p>
    <w:p w14:paraId="236F96EF" w14:textId="77777777" w:rsidR="001F299E" w:rsidRPr="00F443AC" w:rsidRDefault="002E2853" w:rsidP="000377DC">
      <w:pPr>
        <w:numPr>
          <w:ilvl w:val="1"/>
          <w:numId w:val="3"/>
        </w:numPr>
        <w:spacing w:after="0" w:line="240" w:lineRule="auto"/>
        <w:jc w:val="both"/>
        <w:rPr>
          <w:sz w:val="20"/>
          <w:lang w:eastAsia="it-IT"/>
        </w:rPr>
      </w:pPr>
      <w:r w:rsidRPr="00F443AC">
        <w:rPr>
          <w:sz w:val="20"/>
          <w:lang w:eastAsia="it-IT"/>
        </w:rPr>
        <w:t xml:space="preserve"> </w:t>
      </w:r>
      <w:r w:rsidR="001F299E" w:rsidRPr="00F443AC">
        <w:rPr>
          <w:b/>
          <w:sz w:val="20"/>
          <w:lang w:eastAsia="it-IT"/>
        </w:rPr>
        <w:t>(DP)(NP)</w:t>
      </w:r>
      <w:r w:rsidRPr="00F443AC">
        <w:rPr>
          <w:sz w:val="20"/>
          <w:lang w:eastAsia="it-IT"/>
        </w:rPr>
        <w:t xml:space="preserve">I concorrenti dovranno adeguarsi ad ogni richiesta formulata da un </w:t>
      </w:r>
      <w:proofErr w:type="spellStart"/>
      <w:r w:rsidRPr="00F443AC">
        <w:rPr>
          <w:sz w:val="20"/>
          <w:lang w:eastAsia="it-IT"/>
        </w:rPr>
        <w:t>UdR</w:t>
      </w:r>
      <w:proofErr w:type="spellEnd"/>
      <w:r w:rsidRPr="00F443AC">
        <w:rPr>
          <w:sz w:val="20"/>
          <w:lang w:eastAsia="it-IT"/>
        </w:rPr>
        <w:t xml:space="preserve">. </w:t>
      </w:r>
    </w:p>
    <w:p w14:paraId="0AFE26C2" w14:textId="77777777" w:rsidR="009A1EF6" w:rsidRPr="00F443AC" w:rsidRDefault="002E2853" w:rsidP="000377DC">
      <w:pPr>
        <w:numPr>
          <w:ilvl w:val="0"/>
          <w:numId w:val="3"/>
        </w:numPr>
        <w:spacing w:after="0" w:line="240" w:lineRule="auto"/>
        <w:jc w:val="both"/>
        <w:rPr>
          <w:sz w:val="20"/>
          <w:lang w:eastAsia="it-IT"/>
        </w:rPr>
      </w:pPr>
      <w:r w:rsidRPr="00F443AC">
        <w:rPr>
          <w:b/>
          <w:sz w:val="20"/>
        </w:rPr>
        <w:t>COMUNICATI PER I CONCORRENTI</w:t>
      </w:r>
    </w:p>
    <w:p w14:paraId="532186BA" w14:textId="77777777" w:rsidR="009A1EF6" w:rsidRPr="00F443AC" w:rsidRDefault="002E2853" w:rsidP="000377DC">
      <w:pPr>
        <w:numPr>
          <w:ilvl w:val="1"/>
          <w:numId w:val="3"/>
        </w:numPr>
        <w:spacing w:after="0" w:line="240" w:lineRule="auto"/>
        <w:jc w:val="both"/>
        <w:rPr>
          <w:sz w:val="20"/>
          <w:lang w:eastAsia="it-IT"/>
        </w:rPr>
      </w:pPr>
      <w:r w:rsidRPr="00F443AC">
        <w:rPr>
          <w:sz w:val="20"/>
          <w:lang w:eastAsia="it-IT"/>
        </w:rPr>
        <w:t>I Comunicati per i concorrenti saranno esposti all’albo ufficiale per i comunicati posto presso la SR</w:t>
      </w:r>
      <w:r w:rsidR="009A1EF6" w:rsidRPr="00F443AC">
        <w:rPr>
          <w:sz w:val="20"/>
          <w:lang w:eastAsia="it-IT"/>
        </w:rPr>
        <w:t xml:space="preserve"> vicino all’albero dei segnali.</w:t>
      </w:r>
    </w:p>
    <w:p w14:paraId="483A7023" w14:textId="77777777" w:rsidR="009A1EF6" w:rsidRPr="00F443AC" w:rsidRDefault="002E2853" w:rsidP="000377DC">
      <w:pPr>
        <w:numPr>
          <w:ilvl w:val="0"/>
          <w:numId w:val="3"/>
        </w:numPr>
        <w:spacing w:after="0" w:line="240" w:lineRule="auto"/>
        <w:jc w:val="both"/>
        <w:rPr>
          <w:b/>
          <w:sz w:val="20"/>
          <w:lang w:eastAsia="it-IT"/>
        </w:rPr>
      </w:pPr>
      <w:r w:rsidRPr="00F443AC">
        <w:rPr>
          <w:b/>
          <w:sz w:val="20"/>
        </w:rPr>
        <w:t>MODIFICHE ALLE ISTRUZIONI DI REGATA</w:t>
      </w:r>
    </w:p>
    <w:p w14:paraId="04ECD9B7" w14:textId="77777777" w:rsidR="001F299E" w:rsidRPr="00F443AC" w:rsidRDefault="002E2853" w:rsidP="000377DC">
      <w:pPr>
        <w:numPr>
          <w:ilvl w:val="1"/>
          <w:numId w:val="3"/>
        </w:numPr>
        <w:spacing w:after="0" w:line="240" w:lineRule="auto"/>
        <w:jc w:val="both"/>
        <w:rPr>
          <w:b/>
          <w:sz w:val="20"/>
          <w:lang w:eastAsia="it-IT"/>
        </w:rPr>
      </w:pPr>
      <w:r w:rsidRPr="00F443AC">
        <w:rPr>
          <w:sz w:val="20"/>
        </w:rPr>
        <w:t xml:space="preserve">Qualsiasi modifica alle SI sarà esposta </w:t>
      </w:r>
      <w:r w:rsidR="00DA2D83" w:rsidRPr="00F443AC">
        <w:rPr>
          <w:sz w:val="20"/>
        </w:rPr>
        <w:t>all’albo ufficiale almeno 1 ora</w:t>
      </w:r>
      <w:r w:rsidRPr="00F443AC">
        <w:rPr>
          <w:sz w:val="20"/>
        </w:rPr>
        <w:t xml:space="preserve"> prima del primo segnale di avviso previsto per la giornata con l’ec</w:t>
      </w:r>
      <w:r w:rsidR="00BA50C7" w:rsidRPr="00F443AC">
        <w:rPr>
          <w:sz w:val="20"/>
        </w:rPr>
        <w:t xml:space="preserve">cezione che qualsiasi anticipo </w:t>
      </w:r>
      <w:r w:rsidRPr="00F443AC">
        <w:rPr>
          <w:sz w:val="20"/>
        </w:rPr>
        <w:t xml:space="preserve">all’orario di partenza sarà esposto entro le ore </w:t>
      </w:r>
      <w:r w:rsidRPr="00F443AC">
        <w:rPr>
          <w:sz w:val="20"/>
          <w:highlight w:val="yellow"/>
        </w:rPr>
        <w:t>20.00</w:t>
      </w:r>
      <w:r w:rsidRPr="00F443AC">
        <w:rPr>
          <w:sz w:val="20"/>
        </w:rPr>
        <w:t xml:space="preserve"> del giorno precedente a quello in cui </w:t>
      </w:r>
      <w:proofErr w:type="spellStart"/>
      <w:r w:rsidRPr="00F443AC">
        <w:rPr>
          <w:sz w:val="20"/>
        </w:rPr>
        <w:t>avra’</w:t>
      </w:r>
      <w:proofErr w:type="spellEnd"/>
      <w:r w:rsidRPr="00F443AC">
        <w:rPr>
          <w:sz w:val="20"/>
        </w:rPr>
        <w:t xml:space="preserve"> effetto. Eccezionalmente le modifiche alle </w:t>
      </w:r>
      <w:proofErr w:type="spellStart"/>
      <w:r w:rsidRPr="00F443AC">
        <w:rPr>
          <w:sz w:val="20"/>
        </w:rPr>
        <w:t>IdR</w:t>
      </w:r>
      <w:proofErr w:type="spellEnd"/>
      <w:r w:rsidRPr="00F443AC">
        <w:rPr>
          <w:sz w:val="20"/>
        </w:rPr>
        <w:t xml:space="preserve"> possono essere notificate a voce </w:t>
      </w:r>
      <w:r w:rsidR="006B4025">
        <w:rPr>
          <w:sz w:val="20"/>
        </w:rPr>
        <w:t>in mare</w:t>
      </w:r>
      <w:r w:rsidRPr="00F443AC">
        <w:rPr>
          <w:sz w:val="20"/>
        </w:rPr>
        <w:t xml:space="preserve">, </w:t>
      </w:r>
      <w:r w:rsidRPr="00F443AC">
        <w:rPr>
          <w:sz w:val="20"/>
          <w:u w:val="single"/>
        </w:rPr>
        <w:t>con l’esposizione della lettera “L”</w:t>
      </w:r>
      <w:r w:rsidRPr="00F443AC">
        <w:rPr>
          <w:sz w:val="20"/>
        </w:rPr>
        <w:t xml:space="preserve"> richiamando i regatanti con colpi di fischietto, che invitano tutti ad avvic</w:t>
      </w:r>
      <w:r w:rsidR="009A1EF6" w:rsidRPr="00F443AC">
        <w:rPr>
          <w:sz w:val="20"/>
        </w:rPr>
        <w:t>inarsi (modifica la RRS 90.2.c)</w:t>
      </w:r>
      <w:r w:rsidR="001F299E" w:rsidRPr="00F443AC">
        <w:rPr>
          <w:sz w:val="20"/>
        </w:rPr>
        <w:t>.</w:t>
      </w:r>
    </w:p>
    <w:p w14:paraId="0D6903A5" w14:textId="77777777" w:rsidR="009A1EF6" w:rsidRPr="00F443AC" w:rsidRDefault="009A1EF6" w:rsidP="000377DC">
      <w:pPr>
        <w:numPr>
          <w:ilvl w:val="0"/>
          <w:numId w:val="3"/>
        </w:numPr>
        <w:spacing w:after="0" w:line="240" w:lineRule="auto"/>
        <w:jc w:val="both"/>
        <w:rPr>
          <w:b/>
          <w:sz w:val="20"/>
          <w:lang w:eastAsia="it-IT"/>
        </w:rPr>
      </w:pPr>
      <w:r w:rsidRPr="00F443AC">
        <w:rPr>
          <w:b/>
          <w:sz w:val="20"/>
        </w:rPr>
        <w:t>SEGNALI A TERRA</w:t>
      </w:r>
    </w:p>
    <w:p w14:paraId="10BD9355" w14:textId="77777777" w:rsidR="009A1EF6" w:rsidRPr="00F443AC" w:rsidRDefault="002E2853" w:rsidP="000377DC">
      <w:pPr>
        <w:numPr>
          <w:ilvl w:val="1"/>
          <w:numId w:val="3"/>
        </w:numPr>
        <w:spacing w:after="0" w:line="240" w:lineRule="auto"/>
        <w:jc w:val="both"/>
        <w:rPr>
          <w:b/>
          <w:sz w:val="20"/>
          <w:lang w:eastAsia="it-IT"/>
        </w:rPr>
      </w:pPr>
      <w:r w:rsidRPr="00F443AC">
        <w:rPr>
          <w:sz w:val="20"/>
        </w:rPr>
        <w:t xml:space="preserve">L’albero dei segnali è situato davanti alla </w:t>
      </w:r>
      <w:r w:rsidR="009A1EF6" w:rsidRPr="00F443AC">
        <w:rPr>
          <w:sz w:val="20"/>
          <w:highlight w:val="yellow"/>
        </w:rPr>
        <w:t>XXXXXXX</w:t>
      </w:r>
      <w:r w:rsidR="009A1EF6" w:rsidRPr="00F443AC">
        <w:rPr>
          <w:sz w:val="20"/>
        </w:rPr>
        <w:t xml:space="preserve"> </w:t>
      </w:r>
      <w:r w:rsidRPr="00F443AC">
        <w:rPr>
          <w:sz w:val="20"/>
        </w:rPr>
        <w:t xml:space="preserve"> del circolo organizzatore</w:t>
      </w:r>
    </w:p>
    <w:p w14:paraId="53C9D4CE" w14:textId="77777777" w:rsidR="009A1EF6" w:rsidRPr="00F443AC" w:rsidRDefault="002E2853" w:rsidP="000377DC">
      <w:pPr>
        <w:numPr>
          <w:ilvl w:val="1"/>
          <w:numId w:val="3"/>
        </w:numPr>
        <w:spacing w:after="0" w:line="240" w:lineRule="auto"/>
        <w:jc w:val="both"/>
        <w:rPr>
          <w:b/>
          <w:sz w:val="20"/>
          <w:lang w:eastAsia="it-IT"/>
        </w:rPr>
      </w:pPr>
      <w:r w:rsidRPr="00F443AC">
        <w:rPr>
          <w:sz w:val="20"/>
        </w:rPr>
        <w:t xml:space="preserve">La bandiera intelligenza” esposta con 2 segnali acustici significa: “Il segnale di Avviso sarà </w:t>
      </w:r>
      <w:r w:rsidR="009A1EF6" w:rsidRPr="00F443AC">
        <w:rPr>
          <w:sz w:val="20"/>
        </w:rPr>
        <w:t xml:space="preserve">esposto non prima di </w:t>
      </w:r>
      <w:r w:rsidR="009A1EF6" w:rsidRPr="00494A86">
        <w:rPr>
          <w:sz w:val="20"/>
          <w:highlight w:val="yellow"/>
        </w:rPr>
        <w:t>30</w:t>
      </w:r>
      <w:r w:rsidR="009A1EF6" w:rsidRPr="00F443AC">
        <w:rPr>
          <w:sz w:val="20"/>
        </w:rPr>
        <w:t xml:space="preserve"> minuti </w:t>
      </w:r>
      <w:r w:rsidRPr="00F443AC">
        <w:rPr>
          <w:sz w:val="20"/>
        </w:rPr>
        <w:t>dopo l’ammainata della intelligenza”; questo modifica il Segnale Intelligenza nei Segnali di Regata.</w:t>
      </w:r>
    </w:p>
    <w:p w14:paraId="00F5D422" w14:textId="77777777" w:rsidR="009A1EF6" w:rsidRPr="00F443AC" w:rsidRDefault="002E2853" w:rsidP="000377DC">
      <w:pPr>
        <w:numPr>
          <w:ilvl w:val="1"/>
          <w:numId w:val="3"/>
        </w:numPr>
        <w:spacing w:after="0" w:line="240" w:lineRule="auto"/>
        <w:jc w:val="both"/>
        <w:rPr>
          <w:b/>
          <w:sz w:val="20"/>
          <w:lang w:eastAsia="it-IT"/>
        </w:rPr>
      </w:pPr>
      <w:r w:rsidRPr="00F443AC">
        <w:rPr>
          <w:sz w:val="20"/>
        </w:rPr>
        <w:t xml:space="preserve">La “lettera D” esposta con un segnale acustico significa: “I concorrenti possono uscire in acqua, il segnale di avviso sarà esposto </w:t>
      </w:r>
      <w:r w:rsidRPr="00F443AC">
        <w:rPr>
          <w:sz w:val="20"/>
          <w:highlight w:val="yellow"/>
        </w:rPr>
        <w:t>non prima di 30 minuti</w:t>
      </w:r>
      <w:r w:rsidRPr="00F443AC">
        <w:rPr>
          <w:sz w:val="20"/>
          <w:u w:val="single"/>
        </w:rPr>
        <w:t>” è fatto divieto a tutti i concorrenti uscire in acqua prima che tale segnato venga esposto</w:t>
      </w:r>
      <w:r w:rsidRPr="00F443AC">
        <w:rPr>
          <w:sz w:val="20"/>
        </w:rPr>
        <w:t>.</w:t>
      </w:r>
    </w:p>
    <w:p w14:paraId="71D7C20A" w14:textId="6F0C3FC2" w:rsidR="0095269C" w:rsidRPr="00F443AC" w:rsidRDefault="002E2853" w:rsidP="000377DC">
      <w:pPr>
        <w:numPr>
          <w:ilvl w:val="1"/>
          <w:numId w:val="3"/>
        </w:numPr>
        <w:spacing w:after="0" w:line="240" w:lineRule="auto"/>
        <w:jc w:val="both"/>
        <w:rPr>
          <w:b/>
          <w:sz w:val="20"/>
          <w:lang w:eastAsia="it-IT"/>
        </w:rPr>
      </w:pPr>
      <w:r w:rsidRPr="00F443AC">
        <w:rPr>
          <w:sz w:val="20"/>
        </w:rPr>
        <w:t>La “lettera D sopra la ba</w:t>
      </w:r>
      <w:r w:rsidR="009A1EF6" w:rsidRPr="00F443AC">
        <w:rPr>
          <w:sz w:val="20"/>
        </w:rPr>
        <w:t>ndiera della categoria U1</w:t>
      </w:r>
      <w:r w:rsidR="00122190">
        <w:rPr>
          <w:sz w:val="20"/>
        </w:rPr>
        <w:t>2</w:t>
      </w:r>
      <w:r w:rsidR="00BD2927">
        <w:rPr>
          <w:sz w:val="20"/>
        </w:rPr>
        <w:t>, U1</w:t>
      </w:r>
      <w:r w:rsidR="00122190">
        <w:rPr>
          <w:sz w:val="20"/>
        </w:rPr>
        <w:t>5</w:t>
      </w:r>
      <w:r w:rsidR="009A1EF6" w:rsidRPr="00F443AC">
        <w:rPr>
          <w:sz w:val="20"/>
        </w:rPr>
        <w:t xml:space="preserve"> o U17</w:t>
      </w:r>
      <w:r w:rsidRPr="00F443AC">
        <w:rPr>
          <w:sz w:val="20"/>
        </w:rPr>
        <w:t>” esposta con un segnale acustico significa: “I conco</w:t>
      </w:r>
      <w:r w:rsidR="0095269C" w:rsidRPr="00F443AC">
        <w:rPr>
          <w:sz w:val="20"/>
        </w:rPr>
        <w:t>rrenti della categoria U1</w:t>
      </w:r>
      <w:r w:rsidR="00122190">
        <w:rPr>
          <w:sz w:val="20"/>
        </w:rPr>
        <w:t>2</w:t>
      </w:r>
      <w:r w:rsidR="00BD2927">
        <w:rPr>
          <w:sz w:val="20"/>
        </w:rPr>
        <w:t>, U1</w:t>
      </w:r>
      <w:r w:rsidR="00122190">
        <w:rPr>
          <w:sz w:val="20"/>
        </w:rPr>
        <w:t>5</w:t>
      </w:r>
      <w:r w:rsidR="0095269C" w:rsidRPr="00F443AC">
        <w:rPr>
          <w:sz w:val="20"/>
        </w:rPr>
        <w:t xml:space="preserve"> o U17</w:t>
      </w:r>
      <w:r w:rsidRPr="00F443AC">
        <w:rPr>
          <w:sz w:val="20"/>
        </w:rPr>
        <w:t xml:space="preserve"> esposta possono uscire in acqua il segnale di avviso sarà esposto non prima </w:t>
      </w:r>
      <w:r w:rsidRPr="00F443AC">
        <w:rPr>
          <w:sz w:val="20"/>
          <w:highlight w:val="yellow"/>
        </w:rPr>
        <w:t>di 30 minuti</w:t>
      </w:r>
      <w:r w:rsidRPr="00F443AC">
        <w:rPr>
          <w:sz w:val="20"/>
        </w:rPr>
        <w:t xml:space="preserve">.  I concorrenti della categoria non esposta </w:t>
      </w:r>
      <w:r w:rsidRPr="00F443AC">
        <w:rPr>
          <w:sz w:val="20"/>
          <w:u w:val="single"/>
        </w:rPr>
        <w:t>devono</w:t>
      </w:r>
      <w:r w:rsidRPr="00F443AC">
        <w:rPr>
          <w:sz w:val="20"/>
        </w:rPr>
        <w:t xml:space="preserve"> restare a terra.</w:t>
      </w:r>
    </w:p>
    <w:p w14:paraId="7D3BE17B" w14:textId="77777777" w:rsidR="002E2853" w:rsidRPr="00F443AC" w:rsidRDefault="002E2853" w:rsidP="000377DC">
      <w:pPr>
        <w:numPr>
          <w:ilvl w:val="0"/>
          <w:numId w:val="3"/>
        </w:numPr>
        <w:spacing w:after="0" w:line="240" w:lineRule="auto"/>
        <w:jc w:val="both"/>
        <w:rPr>
          <w:b/>
          <w:sz w:val="20"/>
          <w:lang w:eastAsia="it-IT"/>
        </w:rPr>
      </w:pPr>
      <w:r w:rsidRPr="00F443AC">
        <w:rPr>
          <w:b/>
          <w:sz w:val="20"/>
        </w:rPr>
        <w:t>PROGRAMMA DELLE REGATE</w:t>
      </w:r>
    </w:p>
    <w:p w14:paraId="7D462DFB" w14:textId="77777777" w:rsidR="0095269C" w:rsidRPr="00F443AC" w:rsidRDefault="00F46AD0" w:rsidP="000377DC">
      <w:pPr>
        <w:numPr>
          <w:ilvl w:val="1"/>
          <w:numId w:val="3"/>
        </w:numPr>
        <w:spacing w:after="0" w:line="240" w:lineRule="auto"/>
        <w:jc w:val="both"/>
        <w:rPr>
          <w:b/>
          <w:sz w:val="20"/>
          <w:lang w:eastAsia="it-IT"/>
        </w:rPr>
      </w:pPr>
      <w:r w:rsidRPr="00F443AC">
        <w:rPr>
          <w:sz w:val="20"/>
        </w:rPr>
        <w:t>(Come da bando di regata)</w:t>
      </w:r>
    </w:p>
    <w:p w14:paraId="085EF198" w14:textId="77777777" w:rsidR="0095269C" w:rsidRPr="00F443AC" w:rsidRDefault="002E2853" w:rsidP="000377DC">
      <w:pPr>
        <w:numPr>
          <w:ilvl w:val="0"/>
          <w:numId w:val="3"/>
        </w:numPr>
        <w:spacing w:after="0" w:line="240" w:lineRule="auto"/>
        <w:jc w:val="both"/>
        <w:rPr>
          <w:b/>
          <w:sz w:val="20"/>
          <w:lang w:eastAsia="it-IT"/>
        </w:rPr>
      </w:pPr>
      <w:r w:rsidRPr="00F443AC">
        <w:rPr>
          <w:b/>
          <w:sz w:val="20"/>
        </w:rPr>
        <w:t>BANDIERA DI CLASSE</w:t>
      </w:r>
    </w:p>
    <w:p w14:paraId="3D670DFD" w14:textId="77777777" w:rsidR="0095269C" w:rsidRPr="00F443AC" w:rsidRDefault="002E2853" w:rsidP="000377DC">
      <w:pPr>
        <w:numPr>
          <w:ilvl w:val="1"/>
          <w:numId w:val="3"/>
        </w:numPr>
        <w:spacing w:after="0" w:line="240" w:lineRule="auto"/>
        <w:jc w:val="both"/>
        <w:rPr>
          <w:b/>
          <w:sz w:val="20"/>
          <w:lang w:eastAsia="it-IT"/>
        </w:rPr>
      </w:pPr>
      <w:r w:rsidRPr="00F443AC">
        <w:rPr>
          <w:sz w:val="20"/>
        </w:rPr>
        <w:t>La Bandiera di Classe sarà</w:t>
      </w:r>
      <w:r w:rsidR="0095269C" w:rsidRPr="00F443AC">
        <w:rPr>
          <w:sz w:val="20"/>
        </w:rPr>
        <w:t>;</w:t>
      </w:r>
    </w:p>
    <w:p w14:paraId="35907E79" w14:textId="77777777" w:rsidR="0095269C" w:rsidRPr="007E4BB8" w:rsidRDefault="0095269C" w:rsidP="000377DC">
      <w:pPr>
        <w:numPr>
          <w:ilvl w:val="2"/>
          <w:numId w:val="3"/>
        </w:numPr>
        <w:spacing w:after="0" w:line="240" w:lineRule="auto"/>
        <w:jc w:val="both"/>
        <w:rPr>
          <w:b/>
          <w:sz w:val="20"/>
          <w:lang w:eastAsia="it-IT"/>
        </w:rPr>
      </w:pPr>
      <w:r w:rsidRPr="00F443AC">
        <w:rPr>
          <w:sz w:val="20"/>
        </w:rPr>
        <w:t xml:space="preserve"> </w:t>
      </w:r>
      <w:r w:rsidR="002E2853" w:rsidRPr="007E4BB8">
        <w:rPr>
          <w:sz w:val="20"/>
        </w:rPr>
        <w:t xml:space="preserve">Bandiera </w:t>
      </w:r>
      <w:proofErr w:type="spellStart"/>
      <w:r w:rsidR="002E2853" w:rsidRPr="007E4BB8">
        <w:rPr>
          <w:sz w:val="20"/>
        </w:rPr>
        <w:t>O’pen</w:t>
      </w:r>
      <w:proofErr w:type="spellEnd"/>
      <w:r w:rsidR="002E2853" w:rsidRPr="007E4BB8">
        <w:rPr>
          <w:sz w:val="20"/>
        </w:rPr>
        <w:t xml:space="preserve"> </w:t>
      </w:r>
      <w:r w:rsidR="003A1E61" w:rsidRPr="007E4BB8">
        <w:rPr>
          <w:sz w:val="20"/>
        </w:rPr>
        <w:t xml:space="preserve">Skiff </w:t>
      </w:r>
      <w:r w:rsidR="002E2853" w:rsidRPr="007E4BB8">
        <w:rPr>
          <w:sz w:val="20"/>
        </w:rPr>
        <w:t xml:space="preserve">con </w:t>
      </w:r>
      <w:r w:rsidR="002E2853" w:rsidRPr="0055175C">
        <w:rPr>
          <w:sz w:val="20"/>
          <w:highlight w:val="yellow"/>
        </w:rPr>
        <w:t>fo</w:t>
      </w:r>
      <w:r w:rsidRPr="0055175C">
        <w:rPr>
          <w:sz w:val="20"/>
          <w:highlight w:val="yellow"/>
        </w:rPr>
        <w:t>ndo bianco</w:t>
      </w:r>
      <w:r w:rsidRPr="007E4BB8">
        <w:rPr>
          <w:sz w:val="20"/>
        </w:rPr>
        <w:t xml:space="preserve"> per la categoria U 17</w:t>
      </w:r>
    </w:p>
    <w:p w14:paraId="0350C074" w14:textId="181DC49A" w:rsidR="0095269C" w:rsidRPr="007E4BB8" w:rsidRDefault="0095269C" w:rsidP="000377DC">
      <w:pPr>
        <w:numPr>
          <w:ilvl w:val="2"/>
          <w:numId w:val="3"/>
        </w:numPr>
        <w:spacing w:after="0" w:line="240" w:lineRule="auto"/>
        <w:jc w:val="both"/>
        <w:rPr>
          <w:b/>
          <w:sz w:val="20"/>
          <w:lang w:eastAsia="it-IT"/>
        </w:rPr>
      </w:pPr>
      <w:r w:rsidRPr="007E4BB8">
        <w:rPr>
          <w:sz w:val="20"/>
        </w:rPr>
        <w:t xml:space="preserve"> </w:t>
      </w:r>
      <w:r w:rsidR="002E2853" w:rsidRPr="007E4BB8">
        <w:rPr>
          <w:sz w:val="20"/>
        </w:rPr>
        <w:t xml:space="preserve">Bandiera </w:t>
      </w:r>
      <w:proofErr w:type="spellStart"/>
      <w:r w:rsidR="002E2853" w:rsidRPr="007E4BB8">
        <w:rPr>
          <w:sz w:val="20"/>
        </w:rPr>
        <w:t>O’pen</w:t>
      </w:r>
      <w:proofErr w:type="spellEnd"/>
      <w:r w:rsidR="002E2853" w:rsidRPr="007E4BB8">
        <w:rPr>
          <w:sz w:val="20"/>
        </w:rPr>
        <w:t xml:space="preserve"> </w:t>
      </w:r>
      <w:r w:rsidR="003A1E61" w:rsidRPr="007E4BB8">
        <w:rPr>
          <w:sz w:val="20"/>
        </w:rPr>
        <w:t xml:space="preserve">Skiff </w:t>
      </w:r>
      <w:r w:rsidR="002E2853" w:rsidRPr="007E4BB8">
        <w:rPr>
          <w:sz w:val="20"/>
        </w:rPr>
        <w:t xml:space="preserve">con </w:t>
      </w:r>
      <w:r w:rsidR="002E2853" w:rsidRPr="0055175C">
        <w:rPr>
          <w:sz w:val="20"/>
          <w:highlight w:val="yellow"/>
        </w:rPr>
        <w:t>fo</w:t>
      </w:r>
      <w:r w:rsidRPr="0055175C">
        <w:rPr>
          <w:sz w:val="20"/>
          <w:highlight w:val="yellow"/>
        </w:rPr>
        <w:t xml:space="preserve">ndo </w:t>
      </w:r>
      <w:r w:rsidR="0055175C" w:rsidRPr="0055175C">
        <w:rPr>
          <w:sz w:val="20"/>
          <w:highlight w:val="yellow"/>
        </w:rPr>
        <w:t>giallo</w:t>
      </w:r>
      <w:r w:rsidRPr="007E4BB8">
        <w:rPr>
          <w:sz w:val="20"/>
        </w:rPr>
        <w:t xml:space="preserve"> per la categoria U 13</w:t>
      </w:r>
      <w:r w:rsidR="003A1E61" w:rsidRPr="007E4BB8">
        <w:rPr>
          <w:sz w:val="20"/>
        </w:rPr>
        <w:t xml:space="preserve"> </w:t>
      </w:r>
      <w:r w:rsidR="00122190">
        <w:rPr>
          <w:sz w:val="20"/>
        </w:rPr>
        <w:t>15</w:t>
      </w:r>
    </w:p>
    <w:p w14:paraId="4BF3C31C" w14:textId="39C21516" w:rsidR="003A1E61" w:rsidRPr="007E4BB8" w:rsidRDefault="003A1E61" w:rsidP="000377DC">
      <w:pPr>
        <w:numPr>
          <w:ilvl w:val="2"/>
          <w:numId w:val="3"/>
        </w:numPr>
        <w:spacing w:after="0" w:line="240" w:lineRule="auto"/>
        <w:jc w:val="both"/>
        <w:rPr>
          <w:b/>
          <w:sz w:val="20"/>
          <w:lang w:eastAsia="it-IT"/>
        </w:rPr>
      </w:pPr>
      <w:r w:rsidRPr="007E4BB8">
        <w:rPr>
          <w:sz w:val="20"/>
        </w:rPr>
        <w:t xml:space="preserve"> Bandiera </w:t>
      </w:r>
      <w:proofErr w:type="spellStart"/>
      <w:r w:rsidRPr="007E4BB8">
        <w:rPr>
          <w:sz w:val="20"/>
        </w:rPr>
        <w:t>O’pen</w:t>
      </w:r>
      <w:proofErr w:type="spellEnd"/>
      <w:r w:rsidRPr="007E4BB8">
        <w:rPr>
          <w:sz w:val="20"/>
        </w:rPr>
        <w:t xml:space="preserve"> Skiff con </w:t>
      </w:r>
      <w:r w:rsidRPr="0055175C">
        <w:rPr>
          <w:sz w:val="20"/>
          <w:highlight w:val="yellow"/>
        </w:rPr>
        <w:t xml:space="preserve">fondo </w:t>
      </w:r>
      <w:r w:rsidR="00122190" w:rsidRPr="00122190">
        <w:rPr>
          <w:sz w:val="20"/>
          <w:highlight w:val="yellow"/>
        </w:rPr>
        <w:t>arancio</w:t>
      </w:r>
      <w:r w:rsidR="007E4BB8" w:rsidRPr="007E4BB8">
        <w:rPr>
          <w:sz w:val="20"/>
        </w:rPr>
        <w:t xml:space="preserve"> </w:t>
      </w:r>
      <w:r w:rsidRPr="007E4BB8">
        <w:rPr>
          <w:sz w:val="20"/>
        </w:rPr>
        <w:t>per la Categoria U 1</w:t>
      </w:r>
      <w:r w:rsidR="00122190">
        <w:rPr>
          <w:sz w:val="20"/>
        </w:rPr>
        <w:t>2</w:t>
      </w:r>
    </w:p>
    <w:p w14:paraId="6190E004" w14:textId="77777777" w:rsidR="0095269C" w:rsidRPr="00F443AC" w:rsidRDefault="002E2853" w:rsidP="000377DC">
      <w:pPr>
        <w:numPr>
          <w:ilvl w:val="0"/>
          <w:numId w:val="3"/>
        </w:numPr>
        <w:spacing w:after="0" w:line="240" w:lineRule="auto"/>
        <w:jc w:val="both"/>
        <w:rPr>
          <w:b/>
          <w:sz w:val="20"/>
          <w:lang w:eastAsia="it-IT"/>
        </w:rPr>
      </w:pPr>
      <w:r w:rsidRPr="00F443AC">
        <w:rPr>
          <w:b/>
          <w:sz w:val="20"/>
        </w:rPr>
        <w:t>AREA DI REGATA</w:t>
      </w:r>
    </w:p>
    <w:p w14:paraId="0DEED7F1" w14:textId="77777777" w:rsidR="0095269C" w:rsidRPr="00F443AC" w:rsidRDefault="002E2853" w:rsidP="000377DC">
      <w:pPr>
        <w:numPr>
          <w:ilvl w:val="1"/>
          <w:numId w:val="3"/>
        </w:numPr>
        <w:spacing w:after="0" w:line="240" w:lineRule="auto"/>
        <w:jc w:val="both"/>
        <w:rPr>
          <w:b/>
          <w:sz w:val="20"/>
          <w:lang w:eastAsia="it-IT"/>
        </w:rPr>
      </w:pPr>
      <w:r w:rsidRPr="00F443AC">
        <w:rPr>
          <w:sz w:val="20"/>
        </w:rPr>
        <w:t>L’al</w:t>
      </w:r>
      <w:r w:rsidR="0095269C" w:rsidRPr="00F443AC">
        <w:rPr>
          <w:sz w:val="20"/>
        </w:rPr>
        <w:t>legato indica l’area di regata.</w:t>
      </w:r>
    </w:p>
    <w:p w14:paraId="1EDEEDE7" w14:textId="77777777" w:rsidR="0095269C" w:rsidRPr="00F443AC" w:rsidRDefault="00E95E18" w:rsidP="000377DC">
      <w:pPr>
        <w:numPr>
          <w:ilvl w:val="0"/>
          <w:numId w:val="3"/>
        </w:numPr>
        <w:spacing w:after="0" w:line="240" w:lineRule="auto"/>
        <w:jc w:val="both"/>
        <w:rPr>
          <w:b/>
          <w:sz w:val="20"/>
          <w:lang w:eastAsia="it-IT"/>
        </w:rPr>
      </w:pPr>
      <w:r w:rsidRPr="00F443AC">
        <w:rPr>
          <w:b/>
          <w:sz w:val="20"/>
        </w:rPr>
        <w:t xml:space="preserve"> PERCORSI</w:t>
      </w:r>
      <w:r w:rsidR="002E2853" w:rsidRPr="00F443AC">
        <w:rPr>
          <w:b/>
          <w:sz w:val="20"/>
        </w:rPr>
        <w:t xml:space="preserve"> E MANOVRE DI FREE STYLE</w:t>
      </w:r>
    </w:p>
    <w:p w14:paraId="695976FB" w14:textId="77777777" w:rsidR="0095269C" w:rsidRPr="00F443AC" w:rsidRDefault="002E2853" w:rsidP="000377DC">
      <w:pPr>
        <w:numPr>
          <w:ilvl w:val="1"/>
          <w:numId w:val="3"/>
        </w:numPr>
        <w:spacing w:after="0" w:line="240" w:lineRule="auto"/>
        <w:jc w:val="both"/>
        <w:rPr>
          <w:b/>
          <w:sz w:val="20"/>
          <w:lang w:eastAsia="it-IT"/>
        </w:rPr>
      </w:pPr>
      <w:r w:rsidRPr="00F443AC">
        <w:rPr>
          <w:sz w:val="20"/>
        </w:rPr>
        <w:t xml:space="preserve">I diagrammi contenuti </w:t>
      </w:r>
      <w:r w:rsidRPr="00F443AC">
        <w:rPr>
          <w:b/>
          <w:sz w:val="20"/>
        </w:rPr>
        <w:t xml:space="preserve">nell’Allegato </w:t>
      </w:r>
      <w:r w:rsidR="00E95E18" w:rsidRPr="00F443AC">
        <w:rPr>
          <w:b/>
          <w:sz w:val="20"/>
        </w:rPr>
        <w:t xml:space="preserve">A </w:t>
      </w:r>
      <w:r w:rsidRPr="00F443AC">
        <w:rPr>
          <w:sz w:val="20"/>
        </w:rPr>
        <w:t xml:space="preserve">alle </w:t>
      </w:r>
      <w:proofErr w:type="spellStart"/>
      <w:r w:rsidRPr="00F443AC">
        <w:rPr>
          <w:sz w:val="20"/>
        </w:rPr>
        <w:t>IdR</w:t>
      </w:r>
      <w:proofErr w:type="spellEnd"/>
      <w:r w:rsidRPr="00F443AC">
        <w:rPr>
          <w:sz w:val="20"/>
        </w:rPr>
        <w:t xml:space="preserve"> indica</w:t>
      </w:r>
      <w:r w:rsidR="0095269C" w:rsidRPr="00F443AC">
        <w:rPr>
          <w:sz w:val="20"/>
        </w:rPr>
        <w:t xml:space="preserve">no i vari percorsi, l’ordine </w:t>
      </w:r>
      <w:r w:rsidRPr="00F443AC">
        <w:rPr>
          <w:sz w:val="20"/>
        </w:rPr>
        <w:t>nel quale le boe devono essere passate, il lato nel quale ogni boa deve essere lasciata e il lato dove deve essere effettuata la/le manovra/e di Free Style.</w:t>
      </w:r>
    </w:p>
    <w:p w14:paraId="283660A3" w14:textId="77777777" w:rsidR="00F63C65" w:rsidRPr="00F63C65" w:rsidRDefault="00386C27" w:rsidP="00411952">
      <w:pPr>
        <w:numPr>
          <w:ilvl w:val="1"/>
          <w:numId w:val="3"/>
        </w:numPr>
        <w:spacing w:after="0" w:line="240" w:lineRule="auto"/>
        <w:jc w:val="both"/>
        <w:rPr>
          <w:b/>
          <w:sz w:val="20"/>
          <w:lang w:eastAsia="it-IT"/>
        </w:rPr>
      </w:pPr>
      <w:r w:rsidRPr="00386C27">
        <w:rPr>
          <w:b/>
          <w:sz w:val="20"/>
        </w:rPr>
        <w:t>(NP)</w:t>
      </w:r>
      <w:r w:rsidRPr="00386C27">
        <w:rPr>
          <w:sz w:val="20"/>
        </w:rPr>
        <w:t xml:space="preserve"> </w:t>
      </w:r>
      <w:r w:rsidR="002E2853" w:rsidRPr="00386C27">
        <w:rPr>
          <w:sz w:val="20"/>
        </w:rPr>
        <w:t>Le manov</w:t>
      </w:r>
      <w:r w:rsidR="0095269C" w:rsidRPr="00386C27">
        <w:rPr>
          <w:sz w:val="20"/>
        </w:rPr>
        <w:t xml:space="preserve">re di free style, se presenti, </w:t>
      </w:r>
      <w:r w:rsidR="002E2853" w:rsidRPr="00386C27">
        <w:rPr>
          <w:sz w:val="20"/>
        </w:rPr>
        <w:t xml:space="preserve">dovranno essere </w:t>
      </w:r>
      <w:r w:rsidR="00F443AC" w:rsidRPr="00386C27">
        <w:rPr>
          <w:sz w:val="20"/>
        </w:rPr>
        <w:t xml:space="preserve">effettuate tra i due gavitelli </w:t>
      </w:r>
      <w:r w:rsidR="002E2853" w:rsidRPr="00386C27">
        <w:rPr>
          <w:sz w:val="20"/>
          <w:highlight w:val="yellow"/>
        </w:rPr>
        <w:t>colore arancio</w:t>
      </w:r>
      <w:r w:rsidR="00BD2927" w:rsidRPr="00386C27">
        <w:rPr>
          <w:sz w:val="20"/>
        </w:rPr>
        <w:t>, se posizionati, o in alternativa nel lato di percorso in cui sono state previste</w:t>
      </w:r>
      <w:r w:rsidR="002E2853" w:rsidRPr="00386C27">
        <w:rPr>
          <w:sz w:val="20"/>
        </w:rPr>
        <w:t xml:space="preserve">, l’effettuazione della manovra di free style effettuata prima o dopo la zona delimitata </w:t>
      </w:r>
      <w:r w:rsidR="002E2853" w:rsidRPr="00F63C65">
        <w:rPr>
          <w:sz w:val="20"/>
          <w:u w:val="single"/>
        </w:rPr>
        <w:t>non sarà considerata effettuata</w:t>
      </w:r>
      <w:r w:rsidR="002E2853" w:rsidRPr="00386C27">
        <w:rPr>
          <w:sz w:val="20"/>
        </w:rPr>
        <w:t>.</w:t>
      </w:r>
    </w:p>
    <w:p w14:paraId="492624CE" w14:textId="77777777" w:rsidR="0095269C" w:rsidRPr="00386C27" w:rsidRDefault="00E54B8F" w:rsidP="00411952">
      <w:pPr>
        <w:numPr>
          <w:ilvl w:val="1"/>
          <w:numId w:val="3"/>
        </w:numPr>
        <w:spacing w:after="0" w:line="240" w:lineRule="auto"/>
        <w:jc w:val="both"/>
        <w:rPr>
          <w:b/>
          <w:sz w:val="20"/>
          <w:lang w:eastAsia="it-IT"/>
        </w:rPr>
      </w:pPr>
      <w:r w:rsidRPr="00386C27">
        <w:rPr>
          <w:sz w:val="20"/>
        </w:rPr>
        <w:lastRenderedPageBreak/>
        <w:t xml:space="preserve"> </w:t>
      </w:r>
      <w:r w:rsidR="002E2853" w:rsidRPr="00386C27">
        <w:rPr>
          <w:sz w:val="20"/>
        </w:rPr>
        <w:t>Le manovre di free style sono:</w:t>
      </w:r>
    </w:p>
    <w:p w14:paraId="575ED9A3" w14:textId="77777777" w:rsidR="0095269C" w:rsidRPr="00F443AC" w:rsidRDefault="002E2853" w:rsidP="000377DC">
      <w:pPr>
        <w:numPr>
          <w:ilvl w:val="2"/>
          <w:numId w:val="3"/>
        </w:numPr>
        <w:spacing w:after="0" w:line="240" w:lineRule="auto"/>
        <w:jc w:val="both"/>
        <w:rPr>
          <w:b/>
          <w:sz w:val="20"/>
          <w:lang w:eastAsia="it-IT"/>
        </w:rPr>
      </w:pPr>
      <w:r w:rsidRPr="00F443AC">
        <w:rPr>
          <w:b/>
          <w:sz w:val="20"/>
        </w:rPr>
        <w:t>360°,</w:t>
      </w:r>
      <w:r w:rsidRPr="00F443AC">
        <w:rPr>
          <w:sz w:val="20"/>
        </w:rPr>
        <w:t xml:space="preserve"> includendo una virata e una abbattuta </w:t>
      </w:r>
      <w:r w:rsidR="0095269C" w:rsidRPr="00F443AC">
        <w:rPr>
          <w:sz w:val="20"/>
        </w:rPr>
        <w:t xml:space="preserve">(o una abbattuta e una virata) </w:t>
      </w:r>
      <w:r w:rsidRPr="00F443AC">
        <w:rPr>
          <w:sz w:val="20"/>
        </w:rPr>
        <w:t xml:space="preserve">nello stesso senso con esposizione di una </w:t>
      </w:r>
      <w:r w:rsidRPr="00F443AC">
        <w:rPr>
          <w:b/>
          <w:sz w:val="20"/>
          <w:u w:val="single"/>
        </w:rPr>
        <w:t>bandiera gialla</w:t>
      </w:r>
      <w:r w:rsidRPr="00F443AC">
        <w:rPr>
          <w:sz w:val="20"/>
        </w:rPr>
        <w:t xml:space="preserve"> sulla Barca Comitato prima od insieme al segnale di avviso</w:t>
      </w:r>
    </w:p>
    <w:p w14:paraId="6CD02425" w14:textId="77777777" w:rsidR="0095269C" w:rsidRPr="00F443AC" w:rsidRDefault="002E2853" w:rsidP="000377DC">
      <w:pPr>
        <w:numPr>
          <w:ilvl w:val="2"/>
          <w:numId w:val="3"/>
        </w:numPr>
        <w:spacing w:after="0" w:line="240" w:lineRule="auto"/>
        <w:jc w:val="both"/>
        <w:rPr>
          <w:b/>
          <w:sz w:val="20"/>
          <w:lang w:eastAsia="it-IT"/>
        </w:rPr>
      </w:pPr>
      <w:r w:rsidRPr="00F443AC">
        <w:rPr>
          <w:b/>
          <w:sz w:val="20"/>
        </w:rPr>
        <w:t>Bordo in piedi</w:t>
      </w:r>
      <w:r w:rsidRPr="00F443AC">
        <w:rPr>
          <w:sz w:val="20"/>
        </w:rPr>
        <w:t xml:space="preserve">, conduzione dell’imbarcazione tra due boe di percorso in posizione eretta, con esposizione di una </w:t>
      </w:r>
      <w:r w:rsidRPr="00F443AC">
        <w:rPr>
          <w:b/>
          <w:sz w:val="20"/>
          <w:u w:val="single"/>
        </w:rPr>
        <w:t>bandiera verde</w:t>
      </w:r>
      <w:r w:rsidRPr="00F443AC">
        <w:rPr>
          <w:sz w:val="20"/>
        </w:rPr>
        <w:t xml:space="preserve"> sulla Barca Comitato prima od insieme al segnale di avviso.</w:t>
      </w:r>
    </w:p>
    <w:p w14:paraId="080788CB" w14:textId="77777777" w:rsidR="001545DF" w:rsidRPr="001545DF" w:rsidRDefault="002E2853" w:rsidP="001545DF">
      <w:pPr>
        <w:numPr>
          <w:ilvl w:val="2"/>
          <w:numId w:val="3"/>
        </w:numPr>
        <w:spacing w:after="0" w:line="240" w:lineRule="auto"/>
        <w:jc w:val="both"/>
        <w:rPr>
          <w:b/>
          <w:sz w:val="20"/>
          <w:lang w:eastAsia="it-IT"/>
        </w:rPr>
      </w:pPr>
      <w:r w:rsidRPr="00F63C65">
        <w:rPr>
          <w:sz w:val="20"/>
          <w:highlight w:val="yellow"/>
        </w:rPr>
        <w:t xml:space="preserve">Qualora una battello </w:t>
      </w:r>
      <w:r w:rsidR="00F63C65" w:rsidRPr="00F63C65">
        <w:rPr>
          <w:sz w:val="20"/>
          <w:highlight w:val="yellow"/>
        </w:rPr>
        <w:t xml:space="preserve"> del CO</w:t>
      </w:r>
      <w:r w:rsidR="00F63C65">
        <w:rPr>
          <w:sz w:val="20"/>
        </w:rPr>
        <w:t xml:space="preserve"> </w:t>
      </w:r>
      <w:r w:rsidRPr="00F443AC">
        <w:rPr>
          <w:sz w:val="20"/>
        </w:rPr>
        <w:t xml:space="preserve">in prossimità di una boa di percorso esponesse una </w:t>
      </w:r>
      <w:r w:rsidRPr="00F443AC">
        <w:rPr>
          <w:b/>
          <w:sz w:val="20"/>
          <w:u w:val="single"/>
        </w:rPr>
        <w:t>bandiera verde</w:t>
      </w:r>
      <w:r w:rsidRPr="00F443AC">
        <w:rPr>
          <w:b/>
          <w:sz w:val="20"/>
        </w:rPr>
        <w:t xml:space="preserve"> </w:t>
      </w:r>
      <w:r w:rsidRPr="00F443AC">
        <w:rPr>
          <w:sz w:val="20"/>
        </w:rPr>
        <w:t>con ripetuti segnali acustici al passaggio dei concorrenti questo ha il seguente significato: “</w:t>
      </w:r>
      <w:r w:rsidRPr="00F443AC">
        <w:rPr>
          <w:i/>
          <w:sz w:val="20"/>
        </w:rPr>
        <w:t>ogni imbarcazione dovrà effettuare una</w:t>
      </w:r>
      <w:r w:rsidRPr="00F443AC">
        <w:rPr>
          <w:i/>
          <w:sz w:val="20"/>
          <w:u w:val="single"/>
        </w:rPr>
        <w:t xml:space="preserve"> </w:t>
      </w:r>
      <w:r w:rsidRPr="00F443AC">
        <w:rPr>
          <w:b/>
          <w:i/>
          <w:sz w:val="20"/>
          <w:u w:val="single"/>
        </w:rPr>
        <w:t>manovra di free style aggiuntiva</w:t>
      </w:r>
      <w:r w:rsidRPr="00F443AC">
        <w:rPr>
          <w:i/>
          <w:sz w:val="20"/>
        </w:rPr>
        <w:t xml:space="preserve"> che sarà rappresentata dalla conduzione dell’imbarcazione in posizione eretta dalla boa fino alla boa successiva”</w:t>
      </w:r>
      <w:r w:rsidR="0095269C" w:rsidRPr="00F443AC">
        <w:rPr>
          <w:sz w:val="20"/>
        </w:rPr>
        <w:t>.</w:t>
      </w:r>
    </w:p>
    <w:p w14:paraId="24179636" w14:textId="77777777" w:rsidR="0095269C" w:rsidRPr="00F443AC" w:rsidRDefault="002E2853" w:rsidP="000377DC">
      <w:pPr>
        <w:numPr>
          <w:ilvl w:val="1"/>
          <w:numId w:val="3"/>
        </w:numPr>
        <w:spacing w:after="0" w:line="240" w:lineRule="auto"/>
        <w:jc w:val="both"/>
        <w:rPr>
          <w:b/>
          <w:sz w:val="20"/>
          <w:lang w:eastAsia="it-IT"/>
        </w:rPr>
      </w:pPr>
      <w:r w:rsidRPr="00F443AC">
        <w:rPr>
          <w:sz w:val="20"/>
        </w:rPr>
        <w:t>Potranno essere fatti piccoli aggiustamenti alle boe di percorso per tenere conto in relazione a lievi variazioni della direzione/intensità del vento senza esposizione della bandiera C con suoni ripetuti, gli aggiustamenti del percorso possono essere fatti prima che i concorrenti si trovino sul lato della bo</w:t>
      </w:r>
      <w:r w:rsidR="00201805" w:rsidRPr="00F443AC">
        <w:rPr>
          <w:sz w:val="20"/>
        </w:rPr>
        <w:t xml:space="preserve">a che può essere spostata, </w:t>
      </w:r>
      <w:r w:rsidRPr="00F443AC">
        <w:rPr>
          <w:sz w:val="20"/>
        </w:rPr>
        <w:t xml:space="preserve">ciò modifica la RRS 33. </w:t>
      </w:r>
    </w:p>
    <w:p w14:paraId="37EA4D84" w14:textId="77777777" w:rsidR="0095269C" w:rsidRPr="00F443AC" w:rsidRDefault="002E2853" w:rsidP="000377DC">
      <w:pPr>
        <w:numPr>
          <w:ilvl w:val="1"/>
          <w:numId w:val="3"/>
        </w:numPr>
        <w:spacing w:after="0" w:line="240" w:lineRule="auto"/>
        <w:jc w:val="both"/>
        <w:rPr>
          <w:b/>
          <w:sz w:val="20"/>
          <w:lang w:eastAsia="it-IT"/>
        </w:rPr>
      </w:pPr>
      <w:r w:rsidRPr="00F443AC">
        <w:rPr>
          <w:sz w:val="20"/>
        </w:rPr>
        <w:t xml:space="preserve">Il </w:t>
      </w:r>
      <w:proofErr w:type="spellStart"/>
      <w:r w:rsidRPr="00F443AC">
        <w:rPr>
          <w:sz w:val="20"/>
        </w:rPr>
        <w:t>CdR</w:t>
      </w:r>
      <w:proofErr w:type="spellEnd"/>
      <w:r w:rsidRPr="00F443AC">
        <w:rPr>
          <w:sz w:val="20"/>
        </w:rPr>
        <w:t xml:space="preserve"> potrà decidere </w:t>
      </w:r>
      <w:r w:rsidRPr="00F443AC">
        <w:rPr>
          <w:sz w:val="20"/>
          <w:u w:val="single"/>
        </w:rPr>
        <w:t>la riduzione di percorso</w:t>
      </w:r>
      <w:r w:rsidR="001F299E" w:rsidRPr="00F443AC">
        <w:rPr>
          <w:sz w:val="20"/>
        </w:rPr>
        <w:t xml:space="preserve"> </w:t>
      </w:r>
      <w:r w:rsidRPr="00F443AC">
        <w:rPr>
          <w:sz w:val="20"/>
        </w:rPr>
        <w:t>esponendo la lettera S, nel qual caso la linea di arrivo sarà la congiungente tra la bandiera S e la BOA di percorso prospiciente.</w:t>
      </w:r>
    </w:p>
    <w:p w14:paraId="32AC87C3" w14:textId="77777777" w:rsidR="00201805" w:rsidRPr="001545DF" w:rsidRDefault="002E2853" w:rsidP="000377DC">
      <w:pPr>
        <w:numPr>
          <w:ilvl w:val="1"/>
          <w:numId w:val="3"/>
        </w:numPr>
        <w:spacing w:after="0" w:line="240" w:lineRule="auto"/>
        <w:jc w:val="both"/>
        <w:rPr>
          <w:b/>
          <w:sz w:val="20"/>
          <w:lang w:eastAsia="it-IT"/>
        </w:rPr>
      </w:pPr>
      <w:r w:rsidRPr="00F443AC">
        <w:rPr>
          <w:sz w:val="20"/>
        </w:rPr>
        <w:t>Se una boa del cancello è mancante e non viene rimpiazzata come descritto nella</w:t>
      </w:r>
      <w:r w:rsidRPr="00F443AC">
        <w:rPr>
          <w:color w:val="FF0000"/>
          <w:sz w:val="20"/>
        </w:rPr>
        <w:t xml:space="preserve"> </w:t>
      </w:r>
      <w:r w:rsidRPr="00F443AC">
        <w:rPr>
          <w:sz w:val="20"/>
        </w:rPr>
        <w:t>RRS 34 allora la boa rimanente deve essere lasciata a sinistra. Questo cambia la RRS 34.</w:t>
      </w:r>
    </w:p>
    <w:p w14:paraId="1FE11045" w14:textId="77777777" w:rsidR="001545DF" w:rsidRPr="001545DF" w:rsidRDefault="001545DF" w:rsidP="000377DC">
      <w:pPr>
        <w:numPr>
          <w:ilvl w:val="1"/>
          <w:numId w:val="3"/>
        </w:numPr>
        <w:spacing w:after="0" w:line="240" w:lineRule="auto"/>
        <w:jc w:val="both"/>
        <w:rPr>
          <w:b/>
          <w:sz w:val="20"/>
          <w:u w:val="single"/>
          <w:lang w:eastAsia="it-IT"/>
        </w:rPr>
      </w:pPr>
      <w:r w:rsidRPr="001545DF">
        <w:rPr>
          <w:sz w:val="20"/>
          <w:u w:val="single"/>
        </w:rPr>
        <w:t>Se una barca no</w:t>
      </w:r>
      <w:r>
        <w:rPr>
          <w:sz w:val="20"/>
          <w:u w:val="single"/>
        </w:rPr>
        <w:t>n</w:t>
      </w:r>
      <w:r w:rsidRPr="001545DF">
        <w:rPr>
          <w:sz w:val="20"/>
          <w:u w:val="single"/>
        </w:rPr>
        <w:t xml:space="preserve"> esegue la manovra di </w:t>
      </w:r>
      <w:proofErr w:type="spellStart"/>
      <w:r w:rsidRPr="001545DF">
        <w:rPr>
          <w:sz w:val="20"/>
          <w:u w:val="single"/>
        </w:rPr>
        <w:t>frestyle</w:t>
      </w:r>
      <w:proofErr w:type="spellEnd"/>
      <w:r w:rsidRPr="001545DF">
        <w:rPr>
          <w:sz w:val="20"/>
          <w:u w:val="single"/>
        </w:rPr>
        <w:t xml:space="preserve">, quando e dove prevista, la Giuria in acqua </w:t>
      </w:r>
      <w:r>
        <w:rPr>
          <w:sz w:val="20"/>
          <w:u w:val="single"/>
        </w:rPr>
        <w:t xml:space="preserve">la </w:t>
      </w:r>
      <w:r w:rsidRPr="001545DF">
        <w:rPr>
          <w:sz w:val="20"/>
          <w:u w:val="single"/>
        </w:rPr>
        <w:t>penalizza come previsto nella Appendice UF #UF3.5(c), esposizione bandiera nera</w:t>
      </w:r>
      <w:r>
        <w:rPr>
          <w:sz w:val="20"/>
          <w:u w:val="single"/>
        </w:rPr>
        <w:t>:</w:t>
      </w:r>
      <w:r w:rsidRPr="001545DF">
        <w:rPr>
          <w:sz w:val="20"/>
          <w:u w:val="single"/>
        </w:rPr>
        <w:t xml:space="preserve"> il concorrente dovrà abbandonare la regata e la prova non potrà essere scartata.</w:t>
      </w:r>
    </w:p>
    <w:p w14:paraId="1839E509" w14:textId="77777777" w:rsidR="00201805" w:rsidRPr="00F443AC" w:rsidRDefault="002E2853" w:rsidP="000377DC">
      <w:pPr>
        <w:numPr>
          <w:ilvl w:val="0"/>
          <w:numId w:val="3"/>
        </w:numPr>
        <w:spacing w:after="0" w:line="240" w:lineRule="auto"/>
        <w:jc w:val="both"/>
        <w:rPr>
          <w:b/>
          <w:sz w:val="20"/>
          <w:lang w:eastAsia="it-IT"/>
        </w:rPr>
      </w:pPr>
      <w:r w:rsidRPr="00F443AC">
        <w:rPr>
          <w:b/>
          <w:sz w:val="20"/>
        </w:rPr>
        <w:t>BOE  DI PERCORSO</w:t>
      </w:r>
    </w:p>
    <w:p w14:paraId="00144611" w14:textId="77777777" w:rsidR="00201805" w:rsidRPr="00F443AC" w:rsidRDefault="002E2853" w:rsidP="000377DC">
      <w:pPr>
        <w:numPr>
          <w:ilvl w:val="1"/>
          <w:numId w:val="3"/>
        </w:numPr>
        <w:spacing w:after="0" w:line="240" w:lineRule="auto"/>
        <w:jc w:val="both"/>
        <w:rPr>
          <w:b/>
          <w:sz w:val="20"/>
          <w:lang w:eastAsia="it-IT"/>
        </w:rPr>
      </w:pPr>
      <w:r w:rsidRPr="00F443AC">
        <w:rPr>
          <w:sz w:val="20"/>
        </w:rPr>
        <w:t xml:space="preserve">Le BOE  di percorso sono di colore </w:t>
      </w:r>
      <w:r w:rsidRPr="00F443AC">
        <w:rPr>
          <w:sz w:val="20"/>
          <w:highlight w:val="yellow"/>
        </w:rPr>
        <w:t>Aranci</w:t>
      </w:r>
      <w:r w:rsidR="00386C27" w:rsidRPr="00211DF2">
        <w:rPr>
          <w:sz w:val="20"/>
          <w:highlight w:val="yellow"/>
        </w:rPr>
        <w:t>o</w:t>
      </w:r>
      <w:r w:rsidR="00386C27">
        <w:rPr>
          <w:sz w:val="20"/>
        </w:rPr>
        <w:t xml:space="preserve"> o </w:t>
      </w:r>
      <w:r w:rsidRPr="00F443AC">
        <w:rPr>
          <w:sz w:val="20"/>
          <w:highlight w:val="yellow"/>
        </w:rPr>
        <w:t xml:space="preserve"> Gial</w:t>
      </w:r>
      <w:r w:rsidRPr="00211DF2">
        <w:rPr>
          <w:sz w:val="20"/>
          <w:highlight w:val="yellow"/>
        </w:rPr>
        <w:t>l</w:t>
      </w:r>
      <w:r w:rsidR="00386C27" w:rsidRPr="00211DF2">
        <w:rPr>
          <w:sz w:val="20"/>
          <w:highlight w:val="yellow"/>
        </w:rPr>
        <w:t>o</w:t>
      </w:r>
      <w:r w:rsidR="00201805" w:rsidRPr="00F443AC">
        <w:rPr>
          <w:sz w:val="20"/>
        </w:rPr>
        <w:t>.</w:t>
      </w:r>
    </w:p>
    <w:p w14:paraId="24D0ABB5" w14:textId="77777777" w:rsidR="00201805" w:rsidRPr="00F443AC" w:rsidRDefault="002E2853" w:rsidP="000377DC">
      <w:pPr>
        <w:numPr>
          <w:ilvl w:val="0"/>
          <w:numId w:val="3"/>
        </w:numPr>
        <w:spacing w:after="0" w:line="240" w:lineRule="auto"/>
        <w:jc w:val="both"/>
        <w:rPr>
          <w:b/>
          <w:sz w:val="20"/>
          <w:lang w:eastAsia="it-IT"/>
        </w:rPr>
      </w:pPr>
      <w:r w:rsidRPr="00F443AC">
        <w:rPr>
          <w:b/>
          <w:sz w:val="20"/>
        </w:rPr>
        <w:t xml:space="preserve"> LA PARTENZA</w:t>
      </w:r>
    </w:p>
    <w:p w14:paraId="7457F4B3" w14:textId="62380674" w:rsidR="00201805" w:rsidRPr="00F443AC" w:rsidRDefault="00201805" w:rsidP="000377DC">
      <w:pPr>
        <w:numPr>
          <w:ilvl w:val="1"/>
          <w:numId w:val="3"/>
        </w:numPr>
        <w:spacing w:after="0" w:line="240" w:lineRule="auto"/>
        <w:jc w:val="both"/>
        <w:rPr>
          <w:b/>
          <w:sz w:val="20"/>
          <w:lang w:eastAsia="it-IT"/>
        </w:rPr>
      </w:pPr>
      <w:r w:rsidRPr="00F443AC">
        <w:rPr>
          <w:sz w:val="20"/>
        </w:rPr>
        <w:t xml:space="preserve"> </w:t>
      </w:r>
      <w:r w:rsidR="002E2853" w:rsidRPr="00F443AC">
        <w:rPr>
          <w:sz w:val="20"/>
        </w:rPr>
        <w:t>Le regate sarann</w:t>
      </w:r>
      <w:r w:rsidR="00E70CB9" w:rsidRPr="00F443AC">
        <w:rPr>
          <w:sz w:val="20"/>
        </w:rPr>
        <w:t xml:space="preserve">o fatte partire come da RRS 26 </w:t>
      </w:r>
      <w:r w:rsidR="002E2853" w:rsidRPr="00F443AC">
        <w:rPr>
          <w:sz w:val="20"/>
        </w:rPr>
        <w:t>con il segnal</w:t>
      </w:r>
      <w:r w:rsidRPr="00F443AC">
        <w:rPr>
          <w:sz w:val="20"/>
        </w:rPr>
        <w:t>e d’</w:t>
      </w:r>
      <w:r w:rsidR="002E2853" w:rsidRPr="00F443AC">
        <w:rPr>
          <w:sz w:val="20"/>
        </w:rPr>
        <w:t xml:space="preserve">Avviso dato 5 minuti prima del segnale di partenza </w:t>
      </w:r>
      <w:r w:rsidR="003A1E61">
        <w:rPr>
          <w:sz w:val="20"/>
        </w:rPr>
        <w:t xml:space="preserve">per le tre </w:t>
      </w:r>
      <w:r w:rsidRPr="00F443AC">
        <w:rPr>
          <w:sz w:val="20"/>
        </w:rPr>
        <w:t>categorie U1</w:t>
      </w:r>
      <w:r w:rsidR="00122190">
        <w:rPr>
          <w:sz w:val="20"/>
        </w:rPr>
        <w:t xml:space="preserve">2 </w:t>
      </w:r>
      <w:r w:rsidR="003A1E61">
        <w:rPr>
          <w:sz w:val="20"/>
        </w:rPr>
        <w:t>, U1</w:t>
      </w:r>
      <w:r w:rsidR="00122190">
        <w:rPr>
          <w:sz w:val="20"/>
        </w:rPr>
        <w:t>5</w:t>
      </w:r>
      <w:r w:rsidR="003A1E61">
        <w:rPr>
          <w:sz w:val="20"/>
        </w:rPr>
        <w:t xml:space="preserve">  </w:t>
      </w:r>
      <w:r w:rsidRPr="00F443AC">
        <w:rPr>
          <w:sz w:val="20"/>
        </w:rPr>
        <w:t xml:space="preserve">e U17: </w:t>
      </w:r>
    </w:p>
    <w:p w14:paraId="6D537C79" w14:textId="77777777" w:rsidR="00201805" w:rsidRPr="00F443AC" w:rsidRDefault="002E2853" w:rsidP="000377DC">
      <w:pPr>
        <w:numPr>
          <w:ilvl w:val="2"/>
          <w:numId w:val="3"/>
        </w:numPr>
        <w:spacing w:after="0" w:line="240" w:lineRule="auto"/>
        <w:jc w:val="both"/>
        <w:rPr>
          <w:b/>
          <w:sz w:val="20"/>
          <w:lang w:eastAsia="it-IT"/>
        </w:rPr>
      </w:pPr>
      <w:r w:rsidRPr="00F443AC">
        <w:rPr>
          <w:sz w:val="20"/>
        </w:rPr>
        <w:t>Bandiera di Classe                                  5 minuti</w:t>
      </w:r>
    </w:p>
    <w:p w14:paraId="36DB1B21" w14:textId="77777777" w:rsidR="00201805" w:rsidRPr="00F443AC" w:rsidRDefault="00F443AC" w:rsidP="000377DC">
      <w:pPr>
        <w:numPr>
          <w:ilvl w:val="2"/>
          <w:numId w:val="3"/>
        </w:numPr>
        <w:spacing w:after="0" w:line="240" w:lineRule="auto"/>
        <w:jc w:val="both"/>
        <w:rPr>
          <w:b/>
          <w:sz w:val="20"/>
          <w:lang w:eastAsia="it-IT"/>
        </w:rPr>
      </w:pPr>
      <w:r>
        <w:rPr>
          <w:sz w:val="20"/>
        </w:rPr>
        <w:t xml:space="preserve">Lettera </w:t>
      </w:r>
      <w:r w:rsidR="002E2853" w:rsidRPr="00F443AC">
        <w:rPr>
          <w:sz w:val="20"/>
        </w:rPr>
        <w:t xml:space="preserve">U o Nera </w:t>
      </w:r>
      <w:r w:rsidR="002E2853" w:rsidRPr="00F443AC">
        <w:rPr>
          <w:sz w:val="20"/>
        </w:rPr>
        <w:tab/>
      </w:r>
      <w:r w:rsidR="002E2853" w:rsidRPr="00F443AC">
        <w:rPr>
          <w:sz w:val="20"/>
        </w:rPr>
        <w:tab/>
        <w:t xml:space="preserve"> </w:t>
      </w:r>
      <w:r>
        <w:rPr>
          <w:sz w:val="20"/>
        </w:rPr>
        <w:t xml:space="preserve">              </w:t>
      </w:r>
      <w:r w:rsidR="002E2853" w:rsidRPr="00F443AC">
        <w:rPr>
          <w:sz w:val="20"/>
        </w:rPr>
        <w:t>4 minuti</w:t>
      </w:r>
    </w:p>
    <w:p w14:paraId="0EAC8D7E" w14:textId="77777777" w:rsidR="00201805" w:rsidRPr="00F443AC" w:rsidRDefault="002E2853" w:rsidP="000377DC">
      <w:pPr>
        <w:numPr>
          <w:ilvl w:val="2"/>
          <w:numId w:val="3"/>
        </w:numPr>
        <w:spacing w:after="0" w:line="240" w:lineRule="auto"/>
        <w:jc w:val="both"/>
        <w:rPr>
          <w:b/>
          <w:sz w:val="20"/>
          <w:lang w:eastAsia="it-IT"/>
        </w:rPr>
      </w:pPr>
      <w:r w:rsidRPr="00F443AC">
        <w:rPr>
          <w:sz w:val="20"/>
        </w:rPr>
        <w:t>Ammainata lett</w:t>
      </w:r>
      <w:r w:rsidR="00F443AC">
        <w:rPr>
          <w:sz w:val="20"/>
        </w:rPr>
        <w:t xml:space="preserve">era </w:t>
      </w:r>
      <w:r w:rsidR="00201805" w:rsidRPr="00F443AC">
        <w:rPr>
          <w:sz w:val="20"/>
        </w:rPr>
        <w:t xml:space="preserve">U o Nera               </w:t>
      </w:r>
      <w:r w:rsidRPr="00F443AC">
        <w:rPr>
          <w:sz w:val="20"/>
        </w:rPr>
        <w:t>1 minuto</w:t>
      </w:r>
    </w:p>
    <w:p w14:paraId="0CBCDFB6" w14:textId="77777777" w:rsidR="00201805" w:rsidRPr="003A1E61" w:rsidRDefault="002E2853" w:rsidP="000377DC">
      <w:pPr>
        <w:numPr>
          <w:ilvl w:val="2"/>
          <w:numId w:val="3"/>
        </w:numPr>
        <w:spacing w:after="0" w:line="240" w:lineRule="auto"/>
        <w:jc w:val="both"/>
        <w:rPr>
          <w:b/>
          <w:sz w:val="20"/>
          <w:lang w:eastAsia="it-IT"/>
        </w:rPr>
      </w:pPr>
      <w:r w:rsidRPr="00F443AC">
        <w:rPr>
          <w:sz w:val="20"/>
        </w:rPr>
        <w:t>Ammainata ba</w:t>
      </w:r>
      <w:r w:rsidR="00201805" w:rsidRPr="00F443AC">
        <w:rPr>
          <w:sz w:val="20"/>
        </w:rPr>
        <w:t xml:space="preserve">ndiera di classe             </w:t>
      </w:r>
      <w:r w:rsidRPr="00F443AC">
        <w:rPr>
          <w:sz w:val="20"/>
        </w:rPr>
        <w:t xml:space="preserve">partenza   </w:t>
      </w:r>
    </w:p>
    <w:p w14:paraId="44DF00CA" w14:textId="77777777" w:rsidR="003A1E61" w:rsidRPr="003A1E61" w:rsidRDefault="003A1E61" w:rsidP="003A1E61">
      <w:pPr>
        <w:spacing w:after="0" w:line="240" w:lineRule="auto"/>
        <w:ind w:left="720"/>
        <w:jc w:val="both"/>
        <w:rPr>
          <w:b/>
          <w:bCs/>
          <w:sz w:val="20"/>
          <w:u w:val="single"/>
          <w:lang w:eastAsia="it-IT"/>
        </w:rPr>
      </w:pPr>
      <w:r w:rsidRPr="003A1E61">
        <w:rPr>
          <w:b/>
          <w:bCs/>
          <w:sz w:val="20"/>
          <w:u w:val="single"/>
        </w:rPr>
        <w:t xml:space="preserve">  Le partenze dovranno essere fatte separatamente per categorie che hanno almeno 20 concorrenti iscritti.</w:t>
      </w:r>
    </w:p>
    <w:p w14:paraId="3A2E1DA6" w14:textId="77777777" w:rsidR="00201805" w:rsidRPr="00F443AC" w:rsidRDefault="002E2853" w:rsidP="000377DC">
      <w:pPr>
        <w:numPr>
          <w:ilvl w:val="1"/>
          <w:numId w:val="3"/>
        </w:numPr>
        <w:spacing w:after="0" w:line="240" w:lineRule="auto"/>
        <w:jc w:val="both"/>
        <w:rPr>
          <w:b/>
          <w:sz w:val="20"/>
          <w:lang w:eastAsia="it-IT"/>
        </w:rPr>
      </w:pPr>
      <w:r w:rsidRPr="00F443AC">
        <w:rPr>
          <w:sz w:val="20"/>
        </w:rPr>
        <w:t xml:space="preserve">La linea di partenza sarà costituita dalla congiungente tra la bandiera arancione posta sulla barca </w:t>
      </w:r>
      <w:proofErr w:type="spellStart"/>
      <w:r w:rsidRPr="00F443AC">
        <w:rPr>
          <w:sz w:val="20"/>
        </w:rPr>
        <w:t>CdR</w:t>
      </w:r>
      <w:proofErr w:type="spellEnd"/>
      <w:r w:rsidRPr="00F443AC">
        <w:rPr>
          <w:sz w:val="20"/>
        </w:rPr>
        <w:t xml:space="preserve"> e:</w:t>
      </w:r>
    </w:p>
    <w:p w14:paraId="16344219" w14:textId="77777777" w:rsidR="00201805" w:rsidRPr="00F443AC" w:rsidRDefault="00F443AC" w:rsidP="000377DC">
      <w:pPr>
        <w:numPr>
          <w:ilvl w:val="2"/>
          <w:numId w:val="3"/>
        </w:numPr>
        <w:spacing w:after="0" w:line="240" w:lineRule="auto"/>
        <w:jc w:val="both"/>
        <w:rPr>
          <w:b/>
          <w:sz w:val="20"/>
          <w:lang w:eastAsia="it-IT"/>
        </w:rPr>
      </w:pPr>
      <w:r>
        <w:rPr>
          <w:sz w:val="20"/>
        </w:rPr>
        <w:t xml:space="preserve">La </w:t>
      </w:r>
      <w:r w:rsidR="002E2853" w:rsidRPr="00F443AC">
        <w:rPr>
          <w:sz w:val="20"/>
        </w:rPr>
        <w:t xml:space="preserve">boa di Partenza di </w:t>
      </w:r>
      <w:r w:rsidR="002E2853" w:rsidRPr="00F443AC">
        <w:rPr>
          <w:sz w:val="20"/>
          <w:highlight w:val="yellow"/>
        </w:rPr>
        <w:t>colore Arancio</w:t>
      </w:r>
      <w:r w:rsidR="002E2853" w:rsidRPr="00F443AC">
        <w:rPr>
          <w:sz w:val="20"/>
        </w:rPr>
        <w:t xml:space="preserve"> oppure</w:t>
      </w:r>
      <w:r w:rsidR="00201805" w:rsidRPr="00F443AC">
        <w:rPr>
          <w:sz w:val="20"/>
        </w:rPr>
        <w:t>,</w:t>
      </w:r>
      <w:r w:rsidR="002E2853" w:rsidRPr="00F443AC">
        <w:rPr>
          <w:sz w:val="20"/>
        </w:rPr>
        <w:t xml:space="preserve"> </w:t>
      </w:r>
    </w:p>
    <w:p w14:paraId="6DD875EC" w14:textId="77777777" w:rsidR="00201805" w:rsidRPr="00F443AC" w:rsidRDefault="00D57576" w:rsidP="000377DC">
      <w:pPr>
        <w:numPr>
          <w:ilvl w:val="2"/>
          <w:numId w:val="3"/>
        </w:numPr>
        <w:spacing w:after="0" w:line="240" w:lineRule="auto"/>
        <w:jc w:val="both"/>
        <w:rPr>
          <w:b/>
          <w:sz w:val="20"/>
          <w:lang w:eastAsia="it-IT"/>
        </w:rPr>
      </w:pPr>
      <w:r>
        <w:rPr>
          <w:sz w:val="20"/>
        </w:rPr>
        <w:t>d</w:t>
      </w:r>
      <w:r w:rsidR="00F443AC">
        <w:rPr>
          <w:sz w:val="20"/>
        </w:rPr>
        <w:t xml:space="preserve">a un battello </w:t>
      </w:r>
      <w:proofErr w:type="spellStart"/>
      <w:r w:rsidR="002E2853" w:rsidRPr="00F443AC">
        <w:rPr>
          <w:sz w:val="20"/>
        </w:rPr>
        <w:t>controstarter</w:t>
      </w:r>
      <w:proofErr w:type="spellEnd"/>
      <w:r w:rsidR="002E2853" w:rsidRPr="00F443AC">
        <w:rPr>
          <w:sz w:val="20"/>
        </w:rPr>
        <w:t xml:space="preserve"> che esporrà una bandiera arancione.</w:t>
      </w:r>
    </w:p>
    <w:p w14:paraId="2430CB75" w14:textId="77777777" w:rsidR="00201805" w:rsidRPr="00F443AC" w:rsidRDefault="002E2853" w:rsidP="000377DC">
      <w:pPr>
        <w:numPr>
          <w:ilvl w:val="1"/>
          <w:numId w:val="3"/>
        </w:numPr>
        <w:spacing w:after="0" w:line="240" w:lineRule="auto"/>
        <w:jc w:val="both"/>
        <w:rPr>
          <w:b/>
          <w:sz w:val="20"/>
          <w:lang w:eastAsia="it-IT"/>
        </w:rPr>
      </w:pPr>
      <w:r w:rsidRPr="00F443AC">
        <w:rPr>
          <w:sz w:val="20"/>
        </w:rPr>
        <w:t xml:space="preserve">Il </w:t>
      </w:r>
      <w:r w:rsidRPr="00F443AC">
        <w:rPr>
          <w:sz w:val="20"/>
          <w:u w:val="single"/>
        </w:rPr>
        <w:t>limite minimo di vento pe</w:t>
      </w:r>
      <w:r w:rsidR="00201805" w:rsidRPr="00F443AC">
        <w:rPr>
          <w:sz w:val="20"/>
          <w:u w:val="single"/>
        </w:rPr>
        <w:t>r dare la partenza è fissato a 5</w:t>
      </w:r>
      <w:r w:rsidRPr="00F443AC">
        <w:rPr>
          <w:sz w:val="20"/>
          <w:u w:val="single"/>
        </w:rPr>
        <w:t xml:space="preserve"> nodi</w:t>
      </w:r>
      <w:r w:rsidRPr="00F443AC">
        <w:rPr>
          <w:sz w:val="20"/>
        </w:rPr>
        <w:t>, Il mancato rispetto di quanto sopra non potrà essere oggetto di richiesta di riparazione e ciò modifica la RRS 62.1(a)</w:t>
      </w:r>
    </w:p>
    <w:p w14:paraId="7EFA108E" w14:textId="77777777" w:rsidR="00201805" w:rsidRPr="00F443AC" w:rsidRDefault="002E2853" w:rsidP="000377DC">
      <w:pPr>
        <w:numPr>
          <w:ilvl w:val="1"/>
          <w:numId w:val="3"/>
        </w:numPr>
        <w:spacing w:after="0" w:line="240" w:lineRule="auto"/>
        <w:jc w:val="both"/>
        <w:rPr>
          <w:b/>
          <w:sz w:val="20"/>
          <w:lang w:eastAsia="it-IT"/>
        </w:rPr>
      </w:pPr>
      <w:r w:rsidRPr="00F443AC">
        <w:rPr>
          <w:sz w:val="20"/>
        </w:rPr>
        <w:t xml:space="preserve">Una barca che parta più di </w:t>
      </w:r>
      <w:r w:rsidRPr="00F443AC">
        <w:rPr>
          <w:b/>
          <w:sz w:val="20"/>
        </w:rPr>
        <w:t>3 minuti</w:t>
      </w:r>
      <w:r w:rsidRPr="00F443AC">
        <w:rPr>
          <w:sz w:val="20"/>
        </w:rPr>
        <w:t xml:space="preserve"> dopo il proprio segnale di partenza, sarà classificata “Non partita – DNS” senza udienza. </w:t>
      </w:r>
      <w:proofErr w:type="spellStart"/>
      <w:r w:rsidRPr="00F443AC">
        <w:rPr>
          <w:sz w:val="20"/>
        </w:rPr>
        <w:t>Cio’</w:t>
      </w:r>
      <w:proofErr w:type="spellEnd"/>
      <w:r w:rsidRPr="00F443AC">
        <w:rPr>
          <w:sz w:val="20"/>
        </w:rPr>
        <w:t xml:space="preserve"> modifica la regola A4 dell’appendice A del RRS.</w:t>
      </w:r>
    </w:p>
    <w:p w14:paraId="5A5A1B9C" w14:textId="77777777" w:rsidR="00201805" w:rsidRPr="00F443AC" w:rsidRDefault="00A1799C" w:rsidP="000377DC">
      <w:pPr>
        <w:numPr>
          <w:ilvl w:val="1"/>
          <w:numId w:val="3"/>
        </w:numPr>
        <w:spacing w:after="0" w:line="240" w:lineRule="auto"/>
        <w:jc w:val="both"/>
        <w:rPr>
          <w:b/>
          <w:sz w:val="20"/>
          <w:lang w:eastAsia="it-IT"/>
        </w:rPr>
      </w:pPr>
      <w:r w:rsidRPr="00F443AC">
        <w:rPr>
          <w:sz w:val="20"/>
        </w:rPr>
        <w:t xml:space="preserve">Quando vi è un lungo rinvio tra una prova e l’altra la </w:t>
      </w:r>
      <w:r w:rsidRPr="00F443AC">
        <w:rPr>
          <w:sz w:val="20"/>
          <w:u w:val="single"/>
        </w:rPr>
        <w:t>bandiera arancione</w:t>
      </w:r>
      <w:r w:rsidRPr="00F443AC">
        <w:rPr>
          <w:sz w:val="20"/>
        </w:rPr>
        <w:t xml:space="preserve"> </w:t>
      </w:r>
      <w:r w:rsidR="00BD2927">
        <w:rPr>
          <w:sz w:val="20"/>
        </w:rPr>
        <w:t xml:space="preserve">potrà essere </w:t>
      </w:r>
      <w:r w:rsidRPr="00F443AC">
        <w:rPr>
          <w:sz w:val="20"/>
        </w:rPr>
        <w:t>esposta con un segnale acustico almeno 5 minuti prima che sia esposto il segnale di Avviso per la prova successiva.</w:t>
      </w:r>
    </w:p>
    <w:p w14:paraId="4DE20B9C" w14:textId="77777777" w:rsidR="00201805" w:rsidRPr="00F443AC" w:rsidRDefault="002E2853" w:rsidP="000377DC">
      <w:pPr>
        <w:numPr>
          <w:ilvl w:val="0"/>
          <w:numId w:val="3"/>
        </w:numPr>
        <w:spacing w:after="0" w:line="240" w:lineRule="auto"/>
        <w:jc w:val="both"/>
        <w:rPr>
          <w:b/>
          <w:sz w:val="20"/>
          <w:lang w:eastAsia="it-IT"/>
        </w:rPr>
      </w:pPr>
      <w:r w:rsidRPr="00F443AC">
        <w:rPr>
          <w:sz w:val="20"/>
        </w:rPr>
        <w:t xml:space="preserve"> </w:t>
      </w:r>
      <w:r w:rsidRPr="00F443AC">
        <w:rPr>
          <w:b/>
          <w:sz w:val="20"/>
        </w:rPr>
        <w:t>ARRIVO</w:t>
      </w:r>
    </w:p>
    <w:p w14:paraId="73E434A3" w14:textId="77777777" w:rsidR="00201805" w:rsidRPr="00F443AC" w:rsidRDefault="002E2853" w:rsidP="000377DC">
      <w:pPr>
        <w:numPr>
          <w:ilvl w:val="1"/>
          <w:numId w:val="3"/>
        </w:numPr>
        <w:spacing w:after="0" w:line="240" w:lineRule="auto"/>
        <w:jc w:val="both"/>
        <w:rPr>
          <w:b/>
          <w:sz w:val="20"/>
          <w:lang w:eastAsia="it-IT"/>
        </w:rPr>
      </w:pPr>
      <w:r w:rsidRPr="00F443AC">
        <w:rPr>
          <w:sz w:val="20"/>
        </w:rPr>
        <w:t xml:space="preserve"> La linea di arrivo sarà costituita dalla congiungent</w:t>
      </w:r>
      <w:r w:rsidR="00201805" w:rsidRPr="00F443AC">
        <w:rPr>
          <w:sz w:val="20"/>
        </w:rPr>
        <w:t xml:space="preserve">e la bandiera </w:t>
      </w:r>
      <w:r w:rsidR="00767895">
        <w:rPr>
          <w:sz w:val="20"/>
        </w:rPr>
        <w:t>BLU</w:t>
      </w:r>
      <w:r w:rsidR="00201805" w:rsidRPr="00F443AC">
        <w:rPr>
          <w:sz w:val="20"/>
        </w:rPr>
        <w:t xml:space="preserve"> issata </w:t>
      </w:r>
      <w:r w:rsidRPr="00F443AC">
        <w:rPr>
          <w:sz w:val="20"/>
        </w:rPr>
        <w:t xml:space="preserve">sulla barca </w:t>
      </w:r>
      <w:proofErr w:type="spellStart"/>
      <w:r w:rsidRPr="00F443AC">
        <w:rPr>
          <w:sz w:val="20"/>
        </w:rPr>
        <w:t>CdR</w:t>
      </w:r>
      <w:proofErr w:type="spellEnd"/>
      <w:r w:rsidRPr="00F443AC">
        <w:rPr>
          <w:sz w:val="20"/>
        </w:rPr>
        <w:t xml:space="preserve"> </w:t>
      </w:r>
      <w:r w:rsidR="00E95E18" w:rsidRPr="00F443AC">
        <w:rPr>
          <w:sz w:val="20"/>
        </w:rPr>
        <w:t xml:space="preserve">e una boa con asta </w:t>
      </w:r>
      <w:r w:rsidRPr="00F443AC">
        <w:rPr>
          <w:sz w:val="20"/>
        </w:rPr>
        <w:t xml:space="preserve">e bandiera, a poppa della barca stessa.  </w:t>
      </w:r>
    </w:p>
    <w:p w14:paraId="14C450AC" w14:textId="77777777" w:rsidR="00201805" w:rsidRPr="00F443AC" w:rsidRDefault="00201805" w:rsidP="000377DC">
      <w:pPr>
        <w:numPr>
          <w:ilvl w:val="0"/>
          <w:numId w:val="3"/>
        </w:numPr>
        <w:spacing w:after="0" w:line="240" w:lineRule="auto"/>
        <w:jc w:val="both"/>
        <w:rPr>
          <w:b/>
          <w:sz w:val="20"/>
          <w:lang w:eastAsia="it-IT"/>
        </w:rPr>
      </w:pPr>
      <w:r w:rsidRPr="00F443AC">
        <w:rPr>
          <w:b/>
          <w:sz w:val="20"/>
        </w:rPr>
        <w:t>TEMPO LIMIT</w:t>
      </w:r>
      <w:r w:rsidR="001F299E" w:rsidRPr="00F443AC">
        <w:rPr>
          <w:b/>
          <w:sz w:val="20"/>
        </w:rPr>
        <w:t>E</w:t>
      </w:r>
    </w:p>
    <w:p w14:paraId="4A5788E9" w14:textId="77777777" w:rsidR="002E2853" w:rsidRPr="00F443AC" w:rsidRDefault="002E2853" w:rsidP="000377DC">
      <w:pPr>
        <w:numPr>
          <w:ilvl w:val="1"/>
          <w:numId w:val="3"/>
        </w:numPr>
        <w:spacing w:after="0" w:line="240" w:lineRule="auto"/>
        <w:jc w:val="both"/>
        <w:rPr>
          <w:b/>
          <w:sz w:val="20"/>
          <w:lang w:eastAsia="it-IT"/>
        </w:rPr>
      </w:pPr>
      <w:r w:rsidRPr="00F443AC">
        <w:rPr>
          <w:sz w:val="20"/>
        </w:rPr>
        <w:t>Il tempo limite ed il tempo target per ogni prova sono i seguenti:</w:t>
      </w:r>
    </w:p>
    <w:p w14:paraId="1B2C35DA" w14:textId="77777777" w:rsidR="002E2853" w:rsidRPr="00F443AC" w:rsidRDefault="002E2853" w:rsidP="002E2853">
      <w:pPr>
        <w:autoSpaceDE w:val="0"/>
        <w:autoSpaceDN w:val="0"/>
        <w:adjustRightInd w:val="0"/>
        <w:spacing w:after="0" w:line="240" w:lineRule="auto"/>
        <w:jc w:val="both"/>
        <w:rPr>
          <w:sz w:val="20"/>
        </w:rPr>
      </w:pPr>
    </w:p>
    <w:tbl>
      <w:tblPr>
        <w:tblW w:w="0" w:type="auto"/>
        <w:tblInd w:w="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59"/>
        <w:gridCol w:w="1559"/>
        <w:gridCol w:w="1701"/>
        <w:gridCol w:w="1732"/>
      </w:tblGrid>
      <w:tr w:rsidR="002E2853" w:rsidRPr="00F443AC" w14:paraId="3CD5F3AA" w14:textId="77777777" w:rsidTr="000377DC">
        <w:tblPrEx>
          <w:tblCellMar>
            <w:top w:w="0" w:type="dxa"/>
            <w:bottom w:w="0" w:type="dxa"/>
          </w:tblCellMar>
        </w:tblPrEx>
        <w:tc>
          <w:tcPr>
            <w:tcW w:w="1659" w:type="dxa"/>
          </w:tcPr>
          <w:p w14:paraId="0A1AB28E" w14:textId="77777777" w:rsidR="002E2853" w:rsidRPr="00F443AC" w:rsidRDefault="002E2853" w:rsidP="002E2853">
            <w:pPr>
              <w:autoSpaceDE w:val="0"/>
              <w:autoSpaceDN w:val="0"/>
              <w:adjustRightInd w:val="0"/>
              <w:spacing w:after="0" w:line="240" w:lineRule="auto"/>
              <w:rPr>
                <w:sz w:val="20"/>
              </w:rPr>
            </w:pPr>
            <w:r w:rsidRPr="00F443AC">
              <w:rPr>
                <w:sz w:val="20"/>
              </w:rPr>
              <w:t>Tempo limite percorso (min)</w:t>
            </w:r>
          </w:p>
        </w:tc>
        <w:tc>
          <w:tcPr>
            <w:tcW w:w="1559" w:type="dxa"/>
          </w:tcPr>
          <w:p w14:paraId="3D40BA91" w14:textId="77777777" w:rsidR="002E2853" w:rsidRPr="00F443AC" w:rsidRDefault="002E2853" w:rsidP="002E2853">
            <w:pPr>
              <w:autoSpaceDE w:val="0"/>
              <w:autoSpaceDN w:val="0"/>
              <w:adjustRightInd w:val="0"/>
              <w:spacing w:after="0" w:line="240" w:lineRule="auto"/>
              <w:jc w:val="center"/>
              <w:rPr>
                <w:sz w:val="20"/>
              </w:rPr>
            </w:pPr>
            <w:r w:rsidRPr="00F443AC">
              <w:rPr>
                <w:sz w:val="20"/>
              </w:rPr>
              <w:t>Tempo limite boa N. 1 (min)</w:t>
            </w:r>
          </w:p>
        </w:tc>
        <w:tc>
          <w:tcPr>
            <w:tcW w:w="1701" w:type="dxa"/>
          </w:tcPr>
          <w:p w14:paraId="7742235D" w14:textId="77777777" w:rsidR="002E2853" w:rsidRPr="00F443AC" w:rsidRDefault="002E2853" w:rsidP="002E2853">
            <w:pPr>
              <w:autoSpaceDE w:val="0"/>
              <w:autoSpaceDN w:val="0"/>
              <w:adjustRightInd w:val="0"/>
              <w:spacing w:after="0" w:line="240" w:lineRule="auto"/>
              <w:jc w:val="center"/>
              <w:rPr>
                <w:sz w:val="20"/>
              </w:rPr>
            </w:pPr>
            <w:r w:rsidRPr="00F443AC">
              <w:rPr>
                <w:sz w:val="20"/>
              </w:rPr>
              <w:t>Finestra d’arrivo(min)</w:t>
            </w:r>
          </w:p>
        </w:tc>
        <w:tc>
          <w:tcPr>
            <w:tcW w:w="1732" w:type="dxa"/>
          </w:tcPr>
          <w:p w14:paraId="3F53AD0F" w14:textId="77777777" w:rsidR="002E2853" w:rsidRPr="00F443AC" w:rsidRDefault="002E2853" w:rsidP="002E2853">
            <w:pPr>
              <w:autoSpaceDE w:val="0"/>
              <w:autoSpaceDN w:val="0"/>
              <w:adjustRightInd w:val="0"/>
              <w:spacing w:after="0" w:line="240" w:lineRule="auto"/>
              <w:jc w:val="center"/>
              <w:rPr>
                <w:sz w:val="20"/>
              </w:rPr>
            </w:pPr>
            <w:r w:rsidRPr="00F443AC">
              <w:rPr>
                <w:sz w:val="20"/>
              </w:rPr>
              <w:t>Tempo target</w:t>
            </w:r>
          </w:p>
          <w:p w14:paraId="0822DF1C" w14:textId="77777777" w:rsidR="002E2853" w:rsidRPr="00F443AC" w:rsidRDefault="002E2853" w:rsidP="002E2853">
            <w:pPr>
              <w:autoSpaceDE w:val="0"/>
              <w:autoSpaceDN w:val="0"/>
              <w:adjustRightInd w:val="0"/>
              <w:spacing w:after="0" w:line="240" w:lineRule="auto"/>
              <w:jc w:val="center"/>
              <w:rPr>
                <w:sz w:val="20"/>
              </w:rPr>
            </w:pPr>
            <w:r w:rsidRPr="00F443AC">
              <w:rPr>
                <w:sz w:val="20"/>
              </w:rPr>
              <w:t>(min)</w:t>
            </w:r>
          </w:p>
        </w:tc>
      </w:tr>
      <w:tr w:rsidR="002E2853" w:rsidRPr="00F443AC" w14:paraId="1FCAA9EF" w14:textId="77777777" w:rsidTr="000377DC">
        <w:tblPrEx>
          <w:tblCellMar>
            <w:top w:w="0" w:type="dxa"/>
            <w:bottom w:w="0" w:type="dxa"/>
          </w:tblCellMar>
        </w:tblPrEx>
        <w:tc>
          <w:tcPr>
            <w:tcW w:w="1659" w:type="dxa"/>
          </w:tcPr>
          <w:p w14:paraId="76F186F6" w14:textId="77777777" w:rsidR="002E2853" w:rsidRPr="00F443AC" w:rsidRDefault="00211DF2" w:rsidP="002E2853">
            <w:pPr>
              <w:autoSpaceDE w:val="0"/>
              <w:autoSpaceDN w:val="0"/>
              <w:adjustRightInd w:val="0"/>
              <w:spacing w:after="0" w:line="240" w:lineRule="auto"/>
              <w:jc w:val="center"/>
              <w:rPr>
                <w:sz w:val="20"/>
              </w:rPr>
            </w:pPr>
            <w:r>
              <w:rPr>
                <w:sz w:val="20"/>
              </w:rPr>
              <w:t>5</w:t>
            </w:r>
            <w:r w:rsidR="002E2853" w:rsidRPr="00F443AC">
              <w:rPr>
                <w:sz w:val="20"/>
              </w:rPr>
              <w:t>0</w:t>
            </w:r>
          </w:p>
        </w:tc>
        <w:tc>
          <w:tcPr>
            <w:tcW w:w="1559" w:type="dxa"/>
          </w:tcPr>
          <w:p w14:paraId="2AD39324" w14:textId="77777777" w:rsidR="002E2853" w:rsidRPr="00F443AC" w:rsidRDefault="00494A86" w:rsidP="002E2853">
            <w:pPr>
              <w:autoSpaceDE w:val="0"/>
              <w:autoSpaceDN w:val="0"/>
              <w:adjustRightInd w:val="0"/>
              <w:spacing w:after="0" w:line="240" w:lineRule="auto"/>
              <w:jc w:val="center"/>
              <w:rPr>
                <w:sz w:val="20"/>
              </w:rPr>
            </w:pPr>
            <w:r>
              <w:rPr>
                <w:sz w:val="20"/>
              </w:rPr>
              <w:t>1</w:t>
            </w:r>
            <w:r w:rsidR="00211DF2">
              <w:rPr>
                <w:sz w:val="20"/>
              </w:rPr>
              <w:t>5</w:t>
            </w:r>
          </w:p>
        </w:tc>
        <w:tc>
          <w:tcPr>
            <w:tcW w:w="1701" w:type="dxa"/>
          </w:tcPr>
          <w:p w14:paraId="11C084A7" w14:textId="77777777" w:rsidR="002E2853" w:rsidRPr="00F443AC" w:rsidRDefault="00201805" w:rsidP="002E2853">
            <w:pPr>
              <w:autoSpaceDE w:val="0"/>
              <w:autoSpaceDN w:val="0"/>
              <w:adjustRightInd w:val="0"/>
              <w:spacing w:after="0" w:line="240" w:lineRule="auto"/>
              <w:jc w:val="center"/>
              <w:rPr>
                <w:sz w:val="20"/>
              </w:rPr>
            </w:pPr>
            <w:r w:rsidRPr="00F443AC">
              <w:rPr>
                <w:sz w:val="20"/>
              </w:rPr>
              <w:t>1</w:t>
            </w:r>
            <w:r w:rsidR="00211DF2">
              <w:rPr>
                <w:sz w:val="20"/>
              </w:rPr>
              <w:t>0</w:t>
            </w:r>
          </w:p>
        </w:tc>
        <w:tc>
          <w:tcPr>
            <w:tcW w:w="1732" w:type="dxa"/>
          </w:tcPr>
          <w:p w14:paraId="21ADB377" w14:textId="77777777" w:rsidR="002E2853" w:rsidRPr="00F443AC" w:rsidRDefault="00F63C65" w:rsidP="002E2853">
            <w:pPr>
              <w:autoSpaceDE w:val="0"/>
              <w:autoSpaceDN w:val="0"/>
              <w:adjustRightInd w:val="0"/>
              <w:spacing w:after="0" w:line="240" w:lineRule="auto"/>
              <w:jc w:val="center"/>
              <w:rPr>
                <w:sz w:val="20"/>
              </w:rPr>
            </w:pPr>
            <w:r>
              <w:rPr>
                <w:sz w:val="20"/>
              </w:rPr>
              <w:t>30</w:t>
            </w:r>
          </w:p>
        </w:tc>
      </w:tr>
    </w:tbl>
    <w:p w14:paraId="3CE5F72A" w14:textId="77777777" w:rsidR="00201805" w:rsidRPr="00F443AC" w:rsidRDefault="00201805" w:rsidP="00201805">
      <w:pPr>
        <w:spacing w:after="0" w:line="240" w:lineRule="auto"/>
        <w:ind w:left="858"/>
        <w:jc w:val="both"/>
        <w:rPr>
          <w:sz w:val="20"/>
        </w:rPr>
      </w:pPr>
    </w:p>
    <w:p w14:paraId="5D47C8B8" w14:textId="77777777" w:rsidR="00201805" w:rsidRPr="00211DF2" w:rsidRDefault="002E2853" w:rsidP="000377DC">
      <w:pPr>
        <w:numPr>
          <w:ilvl w:val="1"/>
          <w:numId w:val="3"/>
        </w:numPr>
        <w:spacing w:after="0" w:line="240" w:lineRule="auto"/>
        <w:jc w:val="both"/>
        <w:rPr>
          <w:sz w:val="20"/>
        </w:rPr>
      </w:pPr>
      <w:r w:rsidRPr="00F443AC">
        <w:rPr>
          <w:sz w:val="20"/>
        </w:rPr>
        <w:t>Se nessuna barca avrà girato la Boa 1 entro il tempo</w:t>
      </w:r>
      <w:r w:rsidR="00201805" w:rsidRPr="00F443AC">
        <w:rPr>
          <w:sz w:val="20"/>
        </w:rPr>
        <w:t xml:space="preserve"> limite della Boa 1, la regata</w:t>
      </w:r>
      <w:r w:rsidR="00E54B8F">
        <w:rPr>
          <w:sz w:val="20"/>
        </w:rPr>
        <w:t xml:space="preserve"> </w:t>
      </w:r>
      <w:r w:rsidR="00211DF2">
        <w:rPr>
          <w:sz w:val="20"/>
        </w:rPr>
        <w:t xml:space="preserve">dovrà </w:t>
      </w:r>
      <w:r w:rsidRPr="00F443AC">
        <w:rPr>
          <w:sz w:val="20"/>
        </w:rPr>
        <w:t xml:space="preserve">essere annullata. </w:t>
      </w:r>
      <w:r w:rsidRPr="00211DF2">
        <w:rPr>
          <w:sz w:val="20"/>
        </w:rPr>
        <w:t>Il mancato rispetto dei tempi target non sarà motivo per</w:t>
      </w:r>
      <w:r w:rsidR="001E1478" w:rsidRPr="00211DF2">
        <w:rPr>
          <w:sz w:val="20"/>
        </w:rPr>
        <w:t xml:space="preserve"> una richiesta di riparazione </w:t>
      </w:r>
      <w:r w:rsidR="008E4D2E" w:rsidRPr="00211DF2">
        <w:rPr>
          <w:sz w:val="20"/>
        </w:rPr>
        <w:t>q</w:t>
      </w:r>
      <w:r w:rsidRPr="00211DF2">
        <w:rPr>
          <w:sz w:val="20"/>
        </w:rPr>
        <w:t>uesto modifica la reg. 62.1(a)</w:t>
      </w:r>
      <w:r w:rsidR="00201805" w:rsidRPr="00211DF2">
        <w:rPr>
          <w:sz w:val="20"/>
        </w:rPr>
        <w:t>.</w:t>
      </w:r>
    </w:p>
    <w:p w14:paraId="25EC191B" w14:textId="77777777" w:rsidR="00201805" w:rsidRPr="00F443AC" w:rsidRDefault="002E2853" w:rsidP="000377DC">
      <w:pPr>
        <w:numPr>
          <w:ilvl w:val="1"/>
          <w:numId w:val="3"/>
        </w:numPr>
        <w:spacing w:after="0" w:line="240" w:lineRule="auto"/>
        <w:jc w:val="both"/>
        <w:rPr>
          <w:sz w:val="20"/>
        </w:rPr>
      </w:pPr>
      <w:r w:rsidRPr="00F443AC">
        <w:rPr>
          <w:sz w:val="20"/>
        </w:rPr>
        <w:t>Le barche che non finiranno la prova entro il tempo limite stabilito nella “Finestra d’arrivo” dopo che il primo concorrente della categoria ha compiuto il percorso e arriva, saranno classificate DNF. Questo modifica le RRS 35, A4 e A5.</w:t>
      </w:r>
    </w:p>
    <w:p w14:paraId="6D8BE79D" w14:textId="77777777" w:rsidR="002E2853" w:rsidRPr="00F443AC" w:rsidRDefault="002E2853" w:rsidP="000377DC">
      <w:pPr>
        <w:numPr>
          <w:ilvl w:val="0"/>
          <w:numId w:val="3"/>
        </w:numPr>
        <w:spacing w:after="0" w:line="240" w:lineRule="auto"/>
        <w:jc w:val="both"/>
        <w:rPr>
          <w:b/>
          <w:sz w:val="20"/>
        </w:rPr>
      </w:pPr>
      <w:r w:rsidRPr="00F443AC">
        <w:rPr>
          <w:b/>
          <w:sz w:val="20"/>
        </w:rPr>
        <w:t>PUNTEGGIO</w:t>
      </w:r>
    </w:p>
    <w:p w14:paraId="2B4164D4" w14:textId="77777777" w:rsidR="001F299E" w:rsidRPr="00F443AC" w:rsidRDefault="001F299E" w:rsidP="000377DC">
      <w:pPr>
        <w:numPr>
          <w:ilvl w:val="1"/>
          <w:numId w:val="3"/>
        </w:numPr>
        <w:spacing w:after="0" w:line="240" w:lineRule="auto"/>
        <w:jc w:val="both"/>
        <w:rPr>
          <w:sz w:val="20"/>
        </w:rPr>
      </w:pPr>
      <w:r w:rsidRPr="00F443AC">
        <w:rPr>
          <w:sz w:val="20"/>
        </w:rPr>
        <w:t xml:space="preserve">Come da Bando di regata </w:t>
      </w:r>
    </w:p>
    <w:p w14:paraId="06C5D6FC" w14:textId="77777777" w:rsidR="001F299E" w:rsidRPr="00F443AC" w:rsidRDefault="00474DA0" w:rsidP="000377DC">
      <w:pPr>
        <w:numPr>
          <w:ilvl w:val="0"/>
          <w:numId w:val="3"/>
        </w:numPr>
        <w:spacing w:after="0" w:line="240" w:lineRule="auto"/>
        <w:jc w:val="both"/>
        <w:rPr>
          <w:b/>
          <w:sz w:val="20"/>
        </w:rPr>
      </w:pPr>
      <w:r w:rsidRPr="00F443AC">
        <w:rPr>
          <w:b/>
          <w:sz w:val="20"/>
        </w:rPr>
        <w:t>(D</w:t>
      </w:r>
      <w:r w:rsidR="001F299E" w:rsidRPr="00F443AC">
        <w:rPr>
          <w:b/>
          <w:sz w:val="20"/>
        </w:rPr>
        <w:t>P) (NP)</w:t>
      </w:r>
      <w:r w:rsidR="002E2853" w:rsidRPr="00F443AC">
        <w:rPr>
          <w:b/>
          <w:sz w:val="20"/>
        </w:rPr>
        <w:t>REGOLE DI SICUREZZA</w:t>
      </w:r>
    </w:p>
    <w:p w14:paraId="6ED53D56" w14:textId="77777777" w:rsidR="001F299E" w:rsidRPr="00F443AC" w:rsidRDefault="002E2853" w:rsidP="000377DC">
      <w:pPr>
        <w:numPr>
          <w:ilvl w:val="1"/>
          <w:numId w:val="3"/>
        </w:numPr>
        <w:spacing w:after="0" w:line="240" w:lineRule="auto"/>
        <w:jc w:val="both"/>
        <w:rPr>
          <w:b/>
          <w:sz w:val="20"/>
        </w:rPr>
      </w:pPr>
      <w:r w:rsidRPr="00F443AC">
        <w:rPr>
          <w:sz w:val="20"/>
        </w:rPr>
        <w:t xml:space="preserve">Il </w:t>
      </w:r>
      <w:proofErr w:type="spellStart"/>
      <w:r w:rsidRPr="00F443AC">
        <w:rPr>
          <w:sz w:val="20"/>
        </w:rPr>
        <w:t>CdR</w:t>
      </w:r>
      <w:proofErr w:type="spellEnd"/>
      <w:r w:rsidRPr="00F443AC">
        <w:rPr>
          <w:sz w:val="20"/>
        </w:rPr>
        <w:t xml:space="preserve"> potrà protestare una barca per un</w:t>
      </w:r>
      <w:r w:rsidR="00BD2927">
        <w:rPr>
          <w:sz w:val="20"/>
        </w:rPr>
        <w:t>’</w:t>
      </w:r>
      <w:r w:rsidRPr="00F443AC">
        <w:rPr>
          <w:sz w:val="20"/>
        </w:rPr>
        <w:t>infrazione a queste regole di sicurezza.</w:t>
      </w:r>
    </w:p>
    <w:p w14:paraId="059F0A80" w14:textId="77777777" w:rsidR="001F299E" w:rsidRPr="00F443AC" w:rsidRDefault="002E2853" w:rsidP="000377DC">
      <w:pPr>
        <w:numPr>
          <w:ilvl w:val="1"/>
          <w:numId w:val="3"/>
        </w:numPr>
        <w:spacing w:after="0" w:line="240" w:lineRule="auto"/>
        <w:jc w:val="both"/>
        <w:rPr>
          <w:sz w:val="20"/>
        </w:rPr>
      </w:pPr>
      <w:r w:rsidRPr="00F443AC">
        <w:rPr>
          <w:sz w:val="20"/>
        </w:rPr>
        <w:lastRenderedPageBreak/>
        <w:t xml:space="preserve">Una barca che si ritira dovrà informare il </w:t>
      </w:r>
      <w:proofErr w:type="spellStart"/>
      <w:r w:rsidRPr="00F443AC">
        <w:rPr>
          <w:sz w:val="20"/>
        </w:rPr>
        <w:t>CdR</w:t>
      </w:r>
      <w:proofErr w:type="spellEnd"/>
      <w:r w:rsidRPr="00F443AC">
        <w:rPr>
          <w:sz w:val="20"/>
        </w:rPr>
        <w:t xml:space="preserve"> o la segreteria appena possibile.</w:t>
      </w:r>
    </w:p>
    <w:p w14:paraId="41628686" w14:textId="77777777" w:rsidR="001F299E" w:rsidRPr="00F443AC" w:rsidRDefault="00F443AC" w:rsidP="000377DC">
      <w:pPr>
        <w:numPr>
          <w:ilvl w:val="1"/>
          <w:numId w:val="3"/>
        </w:numPr>
        <w:spacing w:after="0" w:line="240" w:lineRule="auto"/>
        <w:jc w:val="both"/>
        <w:rPr>
          <w:sz w:val="20"/>
        </w:rPr>
      </w:pPr>
      <w:r>
        <w:rPr>
          <w:sz w:val="20"/>
        </w:rPr>
        <w:t xml:space="preserve"> E’ obbligatorio</w:t>
      </w:r>
      <w:r w:rsidR="002E2853" w:rsidRPr="00F443AC">
        <w:rPr>
          <w:sz w:val="20"/>
        </w:rPr>
        <w:t xml:space="preserve"> indossare i dispositivi personali di galleggiamento</w:t>
      </w:r>
      <w:r w:rsidR="001F299E" w:rsidRPr="00F443AC">
        <w:rPr>
          <w:sz w:val="20"/>
        </w:rPr>
        <w:t xml:space="preserve"> quando si entra in acqua, fino </w:t>
      </w:r>
      <w:r w:rsidR="002E2853" w:rsidRPr="00F443AC">
        <w:rPr>
          <w:sz w:val="20"/>
        </w:rPr>
        <w:t xml:space="preserve">al rientro </w:t>
      </w:r>
      <w:r w:rsidR="001F299E" w:rsidRPr="00F443AC">
        <w:rPr>
          <w:sz w:val="20"/>
        </w:rPr>
        <w:t>a terra.</w:t>
      </w:r>
    </w:p>
    <w:p w14:paraId="7BCF9B17" w14:textId="77777777" w:rsidR="001F299E" w:rsidRPr="00F443AC" w:rsidRDefault="002E2853" w:rsidP="000377DC">
      <w:pPr>
        <w:numPr>
          <w:ilvl w:val="1"/>
          <w:numId w:val="3"/>
        </w:numPr>
        <w:spacing w:after="0" w:line="240" w:lineRule="auto"/>
        <w:jc w:val="both"/>
        <w:rPr>
          <w:sz w:val="20"/>
        </w:rPr>
      </w:pPr>
      <w:r w:rsidRPr="00F443AC">
        <w:rPr>
          <w:sz w:val="20"/>
        </w:rPr>
        <w:t>Le barche che non lasciano gli ormeggi per regatare in una prova programmata dovra</w:t>
      </w:r>
      <w:r w:rsidR="001F299E" w:rsidRPr="00F443AC">
        <w:rPr>
          <w:sz w:val="20"/>
        </w:rPr>
        <w:t>nno prontamente informare la SR.</w:t>
      </w:r>
    </w:p>
    <w:p w14:paraId="667DCE72" w14:textId="77777777" w:rsidR="001F299E" w:rsidRPr="00F443AC" w:rsidRDefault="002E2853" w:rsidP="000377DC">
      <w:pPr>
        <w:numPr>
          <w:ilvl w:val="1"/>
          <w:numId w:val="3"/>
        </w:numPr>
        <w:spacing w:after="0" w:line="240" w:lineRule="auto"/>
        <w:jc w:val="both"/>
        <w:rPr>
          <w:sz w:val="20"/>
        </w:rPr>
      </w:pPr>
      <w:r w:rsidRPr="00F443AC">
        <w:rPr>
          <w:sz w:val="20"/>
        </w:rPr>
        <w:t xml:space="preserve">Una barca che si ritira dovrà informare il </w:t>
      </w:r>
      <w:proofErr w:type="spellStart"/>
      <w:r w:rsidRPr="00F443AC">
        <w:rPr>
          <w:sz w:val="20"/>
        </w:rPr>
        <w:t>CdR</w:t>
      </w:r>
      <w:proofErr w:type="spellEnd"/>
      <w:r w:rsidRPr="00F443AC">
        <w:rPr>
          <w:sz w:val="20"/>
        </w:rPr>
        <w:t xml:space="preserve"> prima di abbando</w:t>
      </w:r>
      <w:r w:rsidR="00F443AC">
        <w:rPr>
          <w:sz w:val="20"/>
        </w:rPr>
        <w:t>nare l’area di regata</w:t>
      </w:r>
      <w:r w:rsidRPr="00F443AC">
        <w:rPr>
          <w:sz w:val="20"/>
        </w:rPr>
        <w:t xml:space="preserve"> o, qualora ciò risulti impossibile, dovrà informare la SR appena possibile do</w:t>
      </w:r>
      <w:r w:rsidR="001F299E" w:rsidRPr="00F443AC">
        <w:rPr>
          <w:sz w:val="20"/>
        </w:rPr>
        <w:t>po essere rientrata a terr</w:t>
      </w:r>
      <w:r w:rsidR="00BD2927">
        <w:rPr>
          <w:sz w:val="20"/>
        </w:rPr>
        <w:t>a.</w:t>
      </w:r>
    </w:p>
    <w:p w14:paraId="0365C675" w14:textId="3B3AE0FC" w:rsidR="001F299E" w:rsidRPr="00F443AC" w:rsidRDefault="000B1FB2" w:rsidP="000377DC">
      <w:pPr>
        <w:numPr>
          <w:ilvl w:val="1"/>
          <w:numId w:val="3"/>
        </w:numPr>
        <w:spacing w:after="0" w:line="240" w:lineRule="auto"/>
        <w:jc w:val="both"/>
        <w:rPr>
          <w:sz w:val="20"/>
        </w:rPr>
      </w:pPr>
      <w:r w:rsidRPr="000B1FB2">
        <w:rPr>
          <w:b/>
          <w:sz w:val="20"/>
        </w:rPr>
        <w:t>(NP)</w:t>
      </w:r>
      <w:r>
        <w:rPr>
          <w:sz w:val="20"/>
        </w:rPr>
        <w:t xml:space="preserve"> </w:t>
      </w:r>
      <w:r w:rsidR="002E2853" w:rsidRPr="00F443AC">
        <w:rPr>
          <w:sz w:val="20"/>
        </w:rPr>
        <w:t>Richiamata la Regola di Classe C.5</w:t>
      </w:r>
      <w:r w:rsidR="00F443AC">
        <w:rPr>
          <w:sz w:val="20"/>
        </w:rPr>
        <w:t>.1(i) ciascun concorrente deve dotare la p</w:t>
      </w:r>
      <w:r w:rsidR="002E2853" w:rsidRPr="00F443AC">
        <w:rPr>
          <w:sz w:val="20"/>
        </w:rPr>
        <w:t xml:space="preserve">ropria imbarcazione di un cavo galleggiante di traino della lunghezza di minimo </w:t>
      </w:r>
      <w:r w:rsidR="00211DF2">
        <w:rPr>
          <w:sz w:val="20"/>
        </w:rPr>
        <w:t>7</w:t>
      </w:r>
      <w:r w:rsidR="002E2853" w:rsidRPr="00F443AC">
        <w:rPr>
          <w:sz w:val="20"/>
        </w:rPr>
        <w:t xml:space="preserve"> metri</w:t>
      </w:r>
      <w:r w:rsidR="00211DF2">
        <w:rPr>
          <w:sz w:val="20"/>
        </w:rPr>
        <w:t xml:space="preserve"> del diametro minimo di 8mm</w:t>
      </w:r>
      <w:r w:rsidR="002E2853" w:rsidRPr="00F443AC">
        <w:rPr>
          <w:sz w:val="20"/>
        </w:rPr>
        <w:t xml:space="preserve">. </w:t>
      </w:r>
      <w:r w:rsidR="00211DF2">
        <w:rPr>
          <w:sz w:val="20"/>
        </w:rPr>
        <w:t xml:space="preserve">Il mancato rispetto di questa regola </w:t>
      </w:r>
      <w:r w:rsidR="002E2853" w:rsidRPr="00F443AC">
        <w:rPr>
          <w:sz w:val="20"/>
        </w:rPr>
        <w:t>darà luogo a una penalizzazione</w:t>
      </w:r>
      <w:r w:rsidR="00F443AC">
        <w:rPr>
          <w:sz w:val="20"/>
        </w:rPr>
        <w:t xml:space="preserve"> di 5 punti sul risultato della</w:t>
      </w:r>
      <w:r w:rsidR="002E2853" w:rsidRPr="00F443AC">
        <w:rPr>
          <w:sz w:val="20"/>
        </w:rPr>
        <w:t xml:space="preserve"> prova più prossima al momento in cui è stata rilevata la violazion</w:t>
      </w:r>
      <w:r w:rsidR="00F443AC">
        <w:rPr>
          <w:sz w:val="20"/>
        </w:rPr>
        <w:t xml:space="preserve">e a questa regola. La penalità </w:t>
      </w:r>
      <w:r w:rsidR="002E2853" w:rsidRPr="00F443AC">
        <w:rPr>
          <w:sz w:val="20"/>
        </w:rPr>
        <w:t xml:space="preserve">può essere inflitta dal </w:t>
      </w:r>
      <w:proofErr w:type="spellStart"/>
      <w:r w:rsidR="002E2853" w:rsidRPr="00F443AC">
        <w:rPr>
          <w:sz w:val="20"/>
        </w:rPr>
        <w:t>CdR</w:t>
      </w:r>
      <w:proofErr w:type="spellEnd"/>
      <w:r w:rsidR="002E2853" w:rsidRPr="00F443AC">
        <w:rPr>
          <w:sz w:val="20"/>
        </w:rPr>
        <w:t xml:space="preserve"> senza che sia tenuta una udienza dal </w:t>
      </w:r>
      <w:proofErr w:type="spellStart"/>
      <w:r w:rsidR="002E2853" w:rsidRPr="00F443AC">
        <w:rPr>
          <w:sz w:val="20"/>
        </w:rPr>
        <w:t>CdP</w:t>
      </w:r>
      <w:proofErr w:type="spellEnd"/>
      <w:r w:rsidR="0014070C">
        <w:rPr>
          <w:sz w:val="20"/>
        </w:rPr>
        <w:t>,</w:t>
      </w:r>
      <w:r w:rsidR="00BD2927">
        <w:rPr>
          <w:sz w:val="20"/>
        </w:rPr>
        <w:t xml:space="preserve"> </w:t>
      </w:r>
      <w:r w:rsidR="002E2853" w:rsidRPr="00F443AC">
        <w:rPr>
          <w:sz w:val="20"/>
        </w:rPr>
        <w:t>a modifica delle RRS 63.1 e A5)</w:t>
      </w:r>
      <w:r w:rsidR="00E54B8F">
        <w:rPr>
          <w:sz w:val="20"/>
        </w:rPr>
        <w:t xml:space="preserve"> </w:t>
      </w:r>
    </w:p>
    <w:p w14:paraId="727B1E37" w14:textId="77777777" w:rsidR="001F299E" w:rsidRPr="00F443AC" w:rsidRDefault="002E2853" w:rsidP="000377DC">
      <w:pPr>
        <w:numPr>
          <w:ilvl w:val="1"/>
          <w:numId w:val="3"/>
        </w:numPr>
        <w:spacing w:after="0" w:line="240" w:lineRule="auto"/>
        <w:jc w:val="both"/>
        <w:rPr>
          <w:sz w:val="20"/>
        </w:rPr>
      </w:pPr>
      <w:r w:rsidRPr="00F443AC">
        <w:rPr>
          <w:sz w:val="20"/>
        </w:rPr>
        <w:t xml:space="preserve">Le imbarcazioni che, per qualsiasi motivo dovessero arrivare a terra lontano dal </w:t>
      </w:r>
      <w:r w:rsidR="00DA2D83" w:rsidRPr="00F443AC">
        <w:rPr>
          <w:sz w:val="20"/>
          <w:highlight w:val="yellow"/>
        </w:rPr>
        <w:t>CIRCOLO ORGANIZZATORE</w:t>
      </w:r>
      <w:r w:rsidR="00DA2D83" w:rsidRPr="00F443AC">
        <w:rPr>
          <w:sz w:val="20"/>
        </w:rPr>
        <w:t xml:space="preserve"> </w:t>
      </w:r>
      <w:r w:rsidR="001F299E" w:rsidRPr="00F443AC">
        <w:rPr>
          <w:sz w:val="20"/>
        </w:rPr>
        <w:t xml:space="preserve">e che non fossero in </w:t>
      </w:r>
      <w:r w:rsidRPr="00F443AC">
        <w:rPr>
          <w:sz w:val="20"/>
        </w:rPr>
        <w:t xml:space="preserve">grado di raggiungere i posti loro assegnati, devono informare immediatamente il CO ai seguenti numeri di telefono: </w:t>
      </w:r>
      <w:r w:rsidR="001F299E" w:rsidRPr="00F443AC">
        <w:rPr>
          <w:sz w:val="20"/>
          <w:highlight w:val="yellow"/>
        </w:rPr>
        <w:t>XXXXXXXXXXXXXXXXXXXXXX</w:t>
      </w:r>
    </w:p>
    <w:p w14:paraId="78430828" w14:textId="77777777" w:rsidR="001F299E" w:rsidRPr="00F443AC" w:rsidRDefault="001F299E" w:rsidP="000377DC">
      <w:pPr>
        <w:numPr>
          <w:ilvl w:val="1"/>
          <w:numId w:val="3"/>
        </w:numPr>
        <w:spacing w:after="0" w:line="240" w:lineRule="auto"/>
        <w:jc w:val="both"/>
        <w:rPr>
          <w:sz w:val="20"/>
        </w:rPr>
      </w:pPr>
      <w:r w:rsidRPr="00F443AC">
        <w:rPr>
          <w:sz w:val="20"/>
        </w:rPr>
        <w:t>I c</w:t>
      </w:r>
      <w:r w:rsidR="002E2853" w:rsidRPr="00F443AC">
        <w:rPr>
          <w:sz w:val="20"/>
        </w:rPr>
        <w:t>oncorrenti che richiedono assistenza da parte delle barche di soccorso devono agitare un braccio con la mano aperta. Se l’assistenza non viene richiesta, il braccio deve essere agitato con le dita della mano chiusa a pugno. Se considerato necessario può essere imposto al concorrente di abbandonare la barca e salire sul mezzo di soccorso. In questo caso si applicherà un nastro bianco e rosso alla barca abbandonata in modo che si sappia che</w:t>
      </w:r>
      <w:r w:rsidR="00F443AC">
        <w:rPr>
          <w:sz w:val="20"/>
        </w:rPr>
        <w:t xml:space="preserve"> l’equipaggio è stato comunque </w:t>
      </w:r>
      <w:r w:rsidR="002E2853" w:rsidRPr="00F443AC">
        <w:rPr>
          <w:sz w:val="20"/>
        </w:rPr>
        <w:t>tratto in salvo.</w:t>
      </w:r>
    </w:p>
    <w:p w14:paraId="3E9CE130" w14:textId="77777777" w:rsidR="00DA2D83" w:rsidRPr="00F443AC" w:rsidRDefault="002E2853" w:rsidP="00F443AC">
      <w:pPr>
        <w:numPr>
          <w:ilvl w:val="1"/>
          <w:numId w:val="3"/>
        </w:numPr>
        <w:spacing w:after="0" w:line="240" w:lineRule="auto"/>
        <w:ind w:left="851"/>
        <w:jc w:val="both"/>
        <w:rPr>
          <w:sz w:val="20"/>
        </w:rPr>
      </w:pPr>
      <w:r w:rsidRPr="00F443AC">
        <w:rPr>
          <w:sz w:val="20"/>
        </w:rPr>
        <w:t xml:space="preserve">Qualora il </w:t>
      </w:r>
      <w:proofErr w:type="spellStart"/>
      <w:r w:rsidRPr="00F443AC">
        <w:rPr>
          <w:sz w:val="20"/>
        </w:rPr>
        <w:t>CdR</w:t>
      </w:r>
      <w:proofErr w:type="spellEnd"/>
      <w:r w:rsidRPr="00F443AC">
        <w:rPr>
          <w:sz w:val="20"/>
        </w:rPr>
        <w:t xml:space="preserve"> esponesse il segnale di pericolo (bandiera N su Intelligenza con 3 segnali acustici) i mezzi di cui sopra potranno avvicinarsi liberamente alle imbarcazioni per prestare soccorso e supporto per facilitare il rientro di tutti i concorrenti a terra.</w:t>
      </w:r>
      <w:r w:rsidR="00E54B8F">
        <w:rPr>
          <w:sz w:val="20"/>
        </w:rPr>
        <w:t xml:space="preserve"> </w:t>
      </w:r>
    </w:p>
    <w:p w14:paraId="2377D59E" w14:textId="77777777" w:rsidR="002E2853" w:rsidRPr="00F443AC" w:rsidRDefault="002E2853" w:rsidP="000377DC">
      <w:pPr>
        <w:numPr>
          <w:ilvl w:val="0"/>
          <w:numId w:val="3"/>
        </w:numPr>
        <w:spacing w:after="0" w:line="240" w:lineRule="auto"/>
        <w:jc w:val="both"/>
        <w:rPr>
          <w:b/>
          <w:sz w:val="20"/>
        </w:rPr>
      </w:pPr>
      <w:r w:rsidRPr="00F443AC">
        <w:rPr>
          <w:b/>
          <w:sz w:val="20"/>
        </w:rPr>
        <w:t xml:space="preserve">BATTELLI UFFICIALI </w:t>
      </w:r>
    </w:p>
    <w:p w14:paraId="474AC672" w14:textId="77777777" w:rsidR="00DA2D83" w:rsidRPr="00F443AC" w:rsidRDefault="00DA2D83" w:rsidP="00DA2D83">
      <w:pPr>
        <w:spacing w:after="0" w:line="240" w:lineRule="auto"/>
        <w:ind w:left="360"/>
        <w:jc w:val="both"/>
        <w:rPr>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3"/>
        <w:gridCol w:w="4446"/>
      </w:tblGrid>
      <w:tr w:rsidR="00DA2D83" w:rsidRPr="00E54B8F" w14:paraId="36E92158" w14:textId="77777777" w:rsidTr="000377DC">
        <w:trPr>
          <w:jc w:val="center"/>
        </w:trPr>
        <w:tc>
          <w:tcPr>
            <w:tcW w:w="4733" w:type="dxa"/>
          </w:tcPr>
          <w:p w14:paraId="1AABD829" w14:textId="77777777" w:rsidR="00DA2D83" w:rsidRPr="00F443AC" w:rsidRDefault="00DA2D83" w:rsidP="000377DC">
            <w:pPr>
              <w:autoSpaceDE w:val="0"/>
              <w:autoSpaceDN w:val="0"/>
              <w:adjustRightInd w:val="0"/>
              <w:spacing w:after="0" w:line="240" w:lineRule="auto"/>
              <w:ind w:left="-567" w:firstLine="708"/>
              <w:jc w:val="both"/>
              <w:rPr>
                <w:b/>
                <w:sz w:val="18"/>
                <w:szCs w:val="20"/>
              </w:rPr>
            </w:pPr>
            <w:r w:rsidRPr="00F443AC">
              <w:rPr>
                <w:b/>
                <w:sz w:val="18"/>
                <w:szCs w:val="20"/>
              </w:rPr>
              <w:t>Comitato di stazza</w:t>
            </w:r>
          </w:p>
        </w:tc>
        <w:tc>
          <w:tcPr>
            <w:tcW w:w="4446" w:type="dxa"/>
          </w:tcPr>
          <w:p w14:paraId="4D906114" w14:textId="77777777" w:rsidR="00DA2D83" w:rsidRPr="00F443AC" w:rsidRDefault="00DA2D83" w:rsidP="000377DC">
            <w:pPr>
              <w:autoSpaceDE w:val="0"/>
              <w:autoSpaceDN w:val="0"/>
              <w:adjustRightInd w:val="0"/>
              <w:spacing w:after="0" w:line="240" w:lineRule="auto"/>
              <w:ind w:firstLine="708"/>
              <w:rPr>
                <w:b/>
                <w:sz w:val="18"/>
                <w:szCs w:val="20"/>
              </w:rPr>
            </w:pPr>
            <w:r w:rsidRPr="00F443AC">
              <w:rPr>
                <w:b/>
                <w:sz w:val="18"/>
                <w:szCs w:val="20"/>
              </w:rPr>
              <w:t>Bandiera Bianca con lettera “M”</w:t>
            </w:r>
          </w:p>
        </w:tc>
      </w:tr>
      <w:tr w:rsidR="00DA2D83" w:rsidRPr="00E54B8F" w14:paraId="6CF7C08A" w14:textId="77777777" w:rsidTr="000377DC">
        <w:trPr>
          <w:jc w:val="center"/>
        </w:trPr>
        <w:tc>
          <w:tcPr>
            <w:tcW w:w="4733" w:type="dxa"/>
          </w:tcPr>
          <w:p w14:paraId="28B10815" w14:textId="77777777" w:rsidR="00DA2D83" w:rsidRPr="00F443AC" w:rsidRDefault="00DA2D83" w:rsidP="000377DC">
            <w:pPr>
              <w:autoSpaceDE w:val="0"/>
              <w:autoSpaceDN w:val="0"/>
              <w:adjustRightInd w:val="0"/>
              <w:spacing w:after="0" w:line="240" w:lineRule="auto"/>
              <w:ind w:left="-567" w:firstLine="708"/>
              <w:jc w:val="both"/>
              <w:rPr>
                <w:b/>
                <w:sz w:val="18"/>
                <w:szCs w:val="20"/>
              </w:rPr>
            </w:pPr>
            <w:r w:rsidRPr="00F443AC">
              <w:rPr>
                <w:b/>
                <w:sz w:val="18"/>
                <w:szCs w:val="20"/>
              </w:rPr>
              <w:t xml:space="preserve">Battello partenze </w:t>
            </w:r>
            <w:proofErr w:type="spellStart"/>
            <w:r w:rsidRPr="00F443AC">
              <w:rPr>
                <w:b/>
                <w:sz w:val="18"/>
                <w:szCs w:val="20"/>
              </w:rPr>
              <w:t>CdR</w:t>
            </w:r>
            <w:proofErr w:type="spellEnd"/>
          </w:p>
        </w:tc>
        <w:tc>
          <w:tcPr>
            <w:tcW w:w="4446" w:type="dxa"/>
          </w:tcPr>
          <w:p w14:paraId="2A8FE2AD" w14:textId="77777777" w:rsidR="00DA2D83" w:rsidRPr="00F443AC" w:rsidRDefault="00DA2D83" w:rsidP="00DA2D83">
            <w:pPr>
              <w:autoSpaceDE w:val="0"/>
              <w:autoSpaceDN w:val="0"/>
              <w:adjustRightInd w:val="0"/>
              <w:spacing w:after="0" w:line="240" w:lineRule="auto"/>
              <w:ind w:firstLine="708"/>
              <w:rPr>
                <w:b/>
                <w:sz w:val="18"/>
                <w:szCs w:val="20"/>
              </w:rPr>
            </w:pPr>
            <w:r w:rsidRPr="00F443AC">
              <w:rPr>
                <w:b/>
                <w:sz w:val="18"/>
                <w:szCs w:val="20"/>
              </w:rPr>
              <w:t xml:space="preserve">Bandiera arancione </w:t>
            </w:r>
            <w:r w:rsidRPr="00F443AC">
              <w:rPr>
                <w:b/>
                <w:sz w:val="18"/>
                <w:szCs w:val="20"/>
                <w:highlight w:val="yellow"/>
              </w:rPr>
              <w:t>e guidone del circolo</w:t>
            </w:r>
          </w:p>
        </w:tc>
      </w:tr>
      <w:tr w:rsidR="00DA2D83" w:rsidRPr="00E54B8F" w14:paraId="08BE9800" w14:textId="77777777" w:rsidTr="000377DC">
        <w:trPr>
          <w:jc w:val="center"/>
        </w:trPr>
        <w:tc>
          <w:tcPr>
            <w:tcW w:w="4733" w:type="dxa"/>
          </w:tcPr>
          <w:p w14:paraId="77A26916" w14:textId="77777777" w:rsidR="00DA2D83" w:rsidRPr="00F443AC" w:rsidRDefault="00DA2D83" w:rsidP="000377DC">
            <w:pPr>
              <w:autoSpaceDE w:val="0"/>
              <w:autoSpaceDN w:val="0"/>
              <w:adjustRightInd w:val="0"/>
              <w:spacing w:after="0" w:line="240" w:lineRule="auto"/>
              <w:ind w:left="-567" w:firstLine="708"/>
              <w:jc w:val="both"/>
              <w:rPr>
                <w:b/>
                <w:sz w:val="18"/>
                <w:szCs w:val="20"/>
              </w:rPr>
            </w:pPr>
            <w:r w:rsidRPr="00F443AC">
              <w:rPr>
                <w:b/>
                <w:sz w:val="18"/>
                <w:szCs w:val="20"/>
              </w:rPr>
              <w:t>Assistenza medica</w:t>
            </w:r>
          </w:p>
        </w:tc>
        <w:tc>
          <w:tcPr>
            <w:tcW w:w="4446" w:type="dxa"/>
          </w:tcPr>
          <w:p w14:paraId="2CA6740B" w14:textId="77777777" w:rsidR="00DA2D83" w:rsidRPr="00F443AC" w:rsidRDefault="00DA2D83" w:rsidP="000377DC">
            <w:pPr>
              <w:autoSpaceDE w:val="0"/>
              <w:autoSpaceDN w:val="0"/>
              <w:adjustRightInd w:val="0"/>
              <w:spacing w:after="0" w:line="240" w:lineRule="auto"/>
              <w:ind w:firstLine="708"/>
              <w:jc w:val="both"/>
              <w:rPr>
                <w:b/>
                <w:sz w:val="18"/>
                <w:szCs w:val="20"/>
              </w:rPr>
            </w:pPr>
            <w:r w:rsidRPr="00F443AC">
              <w:rPr>
                <w:b/>
                <w:sz w:val="18"/>
                <w:szCs w:val="20"/>
              </w:rPr>
              <w:t>Bandiera Bianca con croce rossa</w:t>
            </w:r>
          </w:p>
        </w:tc>
      </w:tr>
      <w:tr w:rsidR="00DA2D83" w:rsidRPr="00F443AC" w14:paraId="7A2E1EBD" w14:textId="77777777" w:rsidTr="000377DC">
        <w:trPr>
          <w:jc w:val="center"/>
        </w:trPr>
        <w:tc>
          <w:tcPr>
            <w:tcW w:w="4733" w:type="dxa"/>
          </w:tcPr>
          <w:p w14:paraId="12D9EEDA" w14:textId="77777777" w:rsidR="00DA2D83" w:rsidRPr="00F443AC" w:rsidRDefault="00DA2D83" w:rsidP="000377DC">
            <w:pPr>
              <w:autoSpaceDE w:val="0"/>
              <w:autoSpaceDN w:val="0"/>
              <w:adjustRightInd w:val="0"/>
              <w:spacing w:after="0" w:line="240" w:lineRule="auto"/>
              <w:ind w:left="-567" w:firstLine="708"/>
              <w:jc w:val="both"/>
              <w:rPr>
                <w:b/>
                <w:sz w:val="18"/>
                <w:szCs w:val="20"/>
              </w:rPr>
            </w:pPr>
            <w:r w:rsidRPr="00F443AC">
              <w:rPr>
                <w:b/>
                <w:sz w:val="18"/>
                <w:szCs w:val="20"/>
              </w:rPr>
              <w:t xml:space="preserve">Battello arrivi </w:t>
            </w:r>
            <w:proofErr w:type="spellStart"/>
            <w:r w:rsidRPr="00F443AC">
              <w:rPr>
                <w:b/>
                <w:sz w:val="18"/>
                <w:szCs w:val="20"/>
              </w:rPr>
              <w:t>CdR</w:t>
            </w:r>
            <w:proofErr w:type="spellEnd"/>
          </w:p>
        </w:tc>
        <w:tc>
          <w:tcPr>
            <w:tcW w:w="4446" w:type="dxa"/>
          </w:tcPr>
          <w:p w14:paraId="4DACD32C" w14:textId="77777777" w:rsidR="00DA2D83" w:rsidRPr="00F443AC" w:rsidRDefault="00DA2D83" w:rsidP="000377DC">
            <w:pPr>
              <w:autoSpaceDE w:val="0"/>
              <w:autoSpaceDN w:val="0"/>
              <w:adjustRightInd w:val="0"/>
              <w:spacing w:after="0" w:line="240" w:lineRule="auto"/>
              <w:ind w:firstLine="708"/>
              <w:jc w:val="both"/>
              <w:rPr>
                <w:b/>
                <w:sz w:val="18"/>
                <w:szCs w:val="20"/>
              </w:rPr>
            </w:pPr>
            <w:r w:rsidRPr="00F443AC">
              <w:rPr>
                <w:b/>
                <w:sz w:val="18"/>
                <w:szCs w:val="20"/>
              </w:rPr>
              <w:t xml:space="preserve">Bandiera blu </w:t>
            </w:r>
          </w:p>
        </w:tc>
      </w:tr>
      <w:tr w:rsidR="00DA2D83" w:rsidRPr="00E54B8F" w14:paraId="1AF12F9D" w14:textId="77777777" w:rsidTr="000377DC">
        <w:trPr>
          <w:jc w:val="center"/>
        </w:trPr>
        <w:tc>
          <w:tcPr>
            <w:tcW w:w="4733" w:type="dxa"/>
          </w:tcPr>
          <w:p w14:paraId="565E3E1B" w14:textId="77777777" w:rsidR="00DA2D83" w:rsidRPr="00F443AC" w:rsidRDefault="00DA2D83" w:rsidP="000377DC">
            <w:pPr>
              <w:autoSpaceDE w:val="0"/>
              <w:autoSpaceDN w:val="0"/>
              <w:adjustRightInd w:val="0"/>
              <w:spacing w:after="0" w:line="240" w:lineRule="auto"/>
              <w:ind w:left="-567" w:firstLine="708"/>
              <w:jc w:val="both"/>
              <w:rPr>
                <w:b/>
                <w:sz w:val="18"/>
                <w:szCs w:val="20"/>
              </w:rPr>
            </w:pPr>
            <w:r w:rsidRPr="00F443AC">
              <w:rPr>
                <w:b/>
                <w:sz w:val="18"/>
                <w:szCs w:val="20"/>
              </w:rPr>
              <w:t>Giuria in Acqua</w:t>
            </w:r>
          </w:p>
        </w:tc>
        <w:tc>
          <w:tcPr>
            <w:tcW w:w="4446" w:type="dxa"/>
          </w:tcPr>
          <w:p w14:paraId="78817EFA" w14:textId="77777777" w:rsidR="00DA2D83" w:rsidRPr="00F443AC" w:rsidRDefault="00DA2D83" w:rsidP="000377DC">
            <w:pPr>
              <w:autoSpaceDE w:val="0"/>
              <w:autoSpaceDN w:val="0"/>
              <w:adjustRightInd w:val="0"/>
              <w:spacing w:after="0" w:line="240" w:lineRule="auto"/>
              <w:ind w:firstLine="708"/>
              <w:jc w:val="both"/>
              <w:rPr>
                <w:b/>
                <w:sz w:val="18"/>
                <w:szCs w:val="20"/>
              </w:rPr>
            </w:pPr>
            <w:r w:rsidRPr="00F443AC">
              <w:rPr>
                <w:b/>
                <w:sz w:val="18"/>
                <w:szCs w:val="20"/>
              </w:rPr>
              <w:t>Bandiera gialla con “J” nera</w:t>
            </w:r>
          </w:p>
        </w:tc>
      </w:tr>
      <w:tr w:rsidR="00DA2D83" w:rsidRPr="00E54B8F" w14:paraId="1A26086D" w14:textId="77777777" w:rsidTr="000377DC">
        <w:trPr>
          <w:jc w:val="center"/>
        </w:trPr>
        <w:tc>
          <w:tcPr>
            <w:tcW w:w="4733" w:type="dxa"/>
          </w:tcPr>
          <w:p w14:paraId="31BC5801" w14:textId="77777777" w:rsidR="00DA2D83" w:rsidRPr="00F443AC" w:rsidRDefault="00DA2D83" w:rsidP="000377DC">
            <w:pPr>
              <w:autoSpaceDE w:val="0"/>
              <w:autoSpaceDN w:val="0"/>
              <w:adjustRightInd w:val="0"/>
              <w:spacing w:after="0" w:line="240" w:lineRule="auto"/>
              <w:ind w:left="-567" w:firstLine="708"/>
              <w:jc w:val="both"/>
              <w:rPr>
                <w:b/>
                <w:sz w:val="18"/>
                <w:szCs w:val="20"/>
              </w:rPr>
            </w:pPr>
            <w:r w:rsidRPr="00F443AC">
              <w:rPr>
                <w:b/>
                <w:sz w:val="18"/>
                <w:szCs w:val="20"/>
              </w:rPr>
              <w:t>Media</w:t>
            </w:r>
          </w:p>
        </w:tc>
        <w:tc>
          <w:tcPr>
            <w:tcW w:w="4446" w:type="dxa"/>
          </w:tcPr>
          <w:p w14:paraId="2188DA29" w14:textId="77777777" w:rsidR="00DA2D83" w:rsidRPr="00F443AC" w:rsidRDefault="00DA2D83" w:rsidP="000377DC">
            <w:pPr>
              <w:autoSpaceDE w:val="0"/>
              <w:autoSpaceDN w:val="0"/>
              <w:adjustRightInd w:val="0"/>
              <w:spacing w:after="0" w:line="240" w:lineRule="auto"/>
              <w:ind w:firstLine="708"/>
              <w:jc w:val="both"/>
              <w:rPr>
                <w:b/>
                <w:sz w:val="18"/>
                <w:szCs w:val="20"/>
              </w:rPr>
            </w:pPr>
            <w:r w:rsidRPr="00F443AC">
              <w:rPr>
                <w:b/>
                <w:sz w:val="18"/>
                <w:szCs w:val="20"/>
              </w:rPr>
              <w:t>Bandiera Bianca con lettera “P”</w:t>
            </w:r>
          </w:p>
        </w:tc>
      </w:tr>
      <w:tr w:rsidR="00DA2D83" w:rsidRPr="00F443AC" w14:paraId="3B92822F" w14:textId="77777777" w:rsidTr="000377DC">
        <w:trPr>
          <w:jc w:val="center"/>
        </w:trPr>
        <w:tc>
          <w:tcPr>
            <w:tcW w:w="4733" w:type="dxa"/>
          </w:tcPr>
          <w:p w14:paraId="401DF38C" w14:textId="77777777" w:rsidR="00DA2D83" w:rsidRPr="00F443AC" w:rsidRDefault="00DA2D83" w:rsidP="000377DC">
            <w:pPr>
              <w:autoSpaceDE w:val="0"/>
              <w:autoSpaceDN w:val="0"/>
              <w:adjustRightInd w:val="0"/>
              <w:spacing w:after="0" w:line="240" w:lineRule="auto"/>
              <w:ind w:left="-567" w:firstLine="708"/>
              <w:rPr>
                <w:b/>
                <w:sz w:val="18"/>
                <w:szCs w:val="20"/>
              </w:rPr>
            </w:pPr>
            <w:r w:rsidRPr="00F443AC">
              <w:rPr>
                <w:b/>
                <w:sz w:val="18"/>
                <w:szCs w:val="20"/>
              </w:rPr>
              <w:t>Mezzi assistenza/</w:t>
            </w:r>
            <w:proofErr w:type="spellStart"/>
            <w:r w:rsidRPr="00F443AC">
              <w:rPr>
                <w:b/>
                <w:sz w:val="18"/>
                <w:szCs w:val="20"/>
              </w:rPr>
              <w:t>posaboe</w:t>
            </w:r>
            <w:proofErr w:type="spellEnd"/>
            <w:r w:rsidRPr="00F443AC">
              <w:rPr>
                <w:b/>
                <w:sz w:val="18"/>
                <w:szCs w:val="20"/>
              </w:rPr>
              <w:t xml:space="preserve"> dell’organizzazione</w:t>
            </w:r>
          </w:p>
        </w:tc>
        <w:tc>
          <w:tcPr>
            <w:tcW w:w="4446" w:type="dxa"/>
          </w:tcPr>
          <w:p w14:paraId="5815134E" w14:textId="77777777" w:rsidR="00DA2D83" w:rsidRPr="00F443AC" w:rsidRDefault="00DA2D83" w:rsidP="000377DC">
            <w:pPr>
              <w:autoSpaceDE w:val="0"/>
              <w:autoSpaceDN w:val="0"/>
              <w:adjustRightInd w:val="0"/>
              <w:spacing w:after="0" w:line="240" w:lineRule="auto"/>
              <w:ind w:firstLine="708"/>
              <w:jc w:val="both"/>
              <w:rPr>
                <w:b/>
                <w:sz w:val="18"/>
                <w:szCs w:val="20"/>
              </w:rPr>
            </w:pPr>
            <w:r w:rsidRPr="00F443AC">
              <w:rPr>
                <w:b/>
                <w:sz w:val="18"/>
                <w:szCs w:val="20"/>
              </w:rPr>
              <w:t xml:space="preserve">Bandiera </w:t>
            </w:r>
            <w:r w:rsidRPr="00F443AC">
              <w:rPr>
                <w:b/>
                <w:sz w:val="18"/>
                <w:szCs w:val="20"/>
                <w:highlight w:val="yellow"/>
              </w:rPr>
              <w:t>……….</w:t>
            </w:r>
            <w:r w:rsidRPr="00F443AC">
              <w:rPr>
                <w:b/>
                <w:sz w:val="18"/>
                <w:szCs w:val="20"/>
              </w:rPr>
              <w:t xml:space="preserve"> con lettera S</w:t>
            </w:r>
          </w:p>
        </w:tc>
      </w:tr>
      <w:tr w:rsidR="00DA2D83" w:rsidRPr="00E54B8F" w14:paraId="1B4F1B6E" w14:textId="77777777" w:rsidTr="000377DC">
        <w:trPr>
          <w:jc w:val="center"/>
        </w:trPr>
        <w:tc>
          <w:tcPr>
            <w:tcW w:w="4733" w:type="dxa"/>
          </w:tcPr>
          <w:p w14:paraId="7E991FA9" w14:textId="77777777" w:rsidR="00DA2D83" w:rsidRPr="00F443AC" w:rsidRDefault="00DA2D83" w:rsidP="000377DC">
            <w:pPr>
              <w:autoSpaceDE w:val="0"/>
              <w:autoSpaceDN w:val="0"/>
              <w:adjustRightInd w:val="0"/>
              <w:spacing w:after="0" w:line="240" w:lineRule="auto"/>
              <w:ind w:left="-567" w:firstLine="708"/>
              <w:jc w:val="both"/>
              <w:rPr>
                <w:b/>
                <w:sz w:val="18"/>
                <w:szCs w:val="20"/>
              </w:rPr>
            </w:pPr>
            <w:r w:rsidRPr="00F443AC">
              <w:rPr>
                <w:b/>
                <w:sz w:val="18"/>
                <w:szCs w:val="20"/>
              </w:rPr>
              <w:t>Mezzi degli allenatori, team leader e personale</w:t>
            </w:r>
          </w:p>
          <w:p w14:paraId="53608763" w14:textId="77777777" w:rsidR="00DA2D83" w:rsidRPr="00F443AC" w:rsidRDefault="00DA2D83" w:rsidP="000377DC">
            <w:pPr>
              <w:autoSpaceDE w:val="0"/>
              <w:autoSpaceDN w:val="0"/>
              <w:adjustRightInd w:val="0"/>
              <w:spacing w:after="0" w:line="240" w:lineRule="auto"/>
              <w:ind w:left="-567" w:firstLine="708"/>
              <w:jc w:val="both"/>
              <w:rPr>
                <w:b/>
                <w:sz w:val="18"/>
                <w:szCs w:val="20"/>
              </w:rPr>
            </w:pPr>
            <w:r w:rsidRPr="00F443AC">
              <w:rPr>
                <w:b/>
                <w:sz w:val="18"/>
                <w:szCs w:val="20"/>
              </w:rPr>
              <w:t>di supporto</w:t>
            </w:r>
          </w:p>
        </w:tc>
        <w:tc>
          <w:tcPr>
            <w:tcW w:w="4446" w:type="dxa"/>
          </w:tcPr>
          <w:p w14:paraId="3936B782" w14:textId="77777777" w:rsidR="00DA2D83" w:rsidRPr="00F443AC" w:rsidRDefault="00DA2D83" w:rsidP="000377DC">
            <w:pPr>
              <w:autoSpaceDE w:val="0"/>
              <w:autoSpaceDN w:val="0"/>
              <w:adjustRightInd w:val="0"/>
              <w:spacing w:after="0" w:line="240" w:lineRule="auto"/>
              <w:ind w:firstLine="708"/>
              <w:rPr>
                <w:b/>
                <w:sz w:val="18"/>
                <w:szCs w:val="20"/>
              </w:rPr>
            </w:pPr>
            <w:r w:rsidRPr="00F443AC">
              <w:rPr>
                <w:b/>
                <w:sz w:val="18"/>
                <w:szCs w:val="20"/>
              </w:rPr>
              <w:t xml:space="preserve">Bandiera </w:t>
            </w:r>
            <w:r w:rsidRPr="00F443AC">
              <w:rPr>
                <w:b/>
                <w:sz w:val="18"/>
                <w:szCs w:val="20"/>
                <w:highlight w:val="yellow"/>
              </w:rPr>
              <w:t>………</w:t>
            </w:r>
            <w:r w:rsidRPr="00F443AC">
              <w:rPr>
                <w:b/>
                <w:sz w:val="18"/>
                <w:szCs w:val="20"/>
              </w:rPr>
              <w:t xml:space="preserve"> con numero di                  </w:t>
            </w:r>
          </w:p>
          <w:p w14:paraId="032AC834" w14:textId="77777777" w:rsidR="00DA2D83" w:rsidRPr="00F443AC" w:rsidRDefault="00DA2D83" w:rsidP="000377DC">
            <w:pPr>
              <w:autoSpaceDE w:val="0"/>
              <w:autoSpaceDN w:val="0"/>
              <w:adjustRightInd w:val="0"/>
              <w:spacing w:after="0" w:line="240" w:lineRule="auto"/>
              <w:ind w:firstLine="708"/>
              <w:rPr>
                <w:b/>
                <w:sz w:val="18"/>
                <w:szCs w:val="20"/>
              </w:rPr>
            </w:pPr>
            <w:r w:rsidRPr="00F443AC">
              <w:rPr>
                <w:b/>
                <w:sz w:val="18"/>
                <w:szCs w:val="20"/>
              </w:rPr>
              <w:t xml:space="preserve">identificazione </w:t>
            </w:r>
          </w:p>
        </w:tc>
      </w:tr>
    </w:tbl>
    <w:p w14:paraId="44DC08B4" w14:textId="77777777" w:rsidR="00DA2D83" w:rsidRPr="00F443AC" w:rsidRDefault="00DA2D83" w:rsidP="00DA2D83">
      <w:pPr>
        <w:spacing w:after="0" w:line="240" w:lineRule="auto"/>
        <w:jc w:val="both"/>
        <w:rPr>
          <w:b/>
          <w:sz w:val="20"/>
        </w:rPr>
      </w:pPr>
    </w:p>
    <w:p w14:paraId="4846C5A5" w14:textId="77777777" w:rsidR="00DA2D83" w:rsidRPr="00F443AC" w:rsidRDefault="00DA2D83" w:rsidP="000377DC">
      <w:pPr>
        <w:numPr>
          <w:ilvl w:val="0"/>
          <w:numId w:val="3"/>
        </w:numPr>
        <w:spacing w:after="0" w:line="240" w:lineRule="auto"/>
        <w:jc w:val="both"/>
        <w:rPr>
          <w:b/>
          <w:sz w:val="20"/>
        </w:rPr>
      </w:pPr>
      <w:r w:rsidRPr="00F443AC">
        <w:rPr>
          <w:b/>
          <w:sz w:val="20"/>
        </w:rPr>
        <w:t>(DP) (SP)</w:t>
      </w:r>
      <w:r w:rsidR="00474DA0" w:rsidRPr="00F443AC">
        <w:rPr>
          <w:b/>
          <w:sz w:val="20"/>
        </w:rPr>
        <w:t xml:space="preserve"> (NP)</w:t>
      </w:r>
      <w:r w:rsidRPr="00F443AC">
        <w:rPr>
          <w:b/>
          <w:sz w:val="20"/>
        </w:rPr>
        <w:t xml:space="preserve"> </w:t>
      </w:r>
      <w:r w:rsidR="002E2853" w:rsidRPr="00F443AC">
        <w:rPr>
          <w:b/>
          <w:sz w:val="20"/>
        </w:rPr>
        <w:t xml:space="preserve">BARCHE DI ASSISTENZA – ALLENATORI </w:t>
      </w:r>
      <w:r w:rsidRPr="00F443AC">
        <w:rPr>
          <w:b/>
          <w:sz w:val="20"/>
        </w:rPr>
        <w:t>–</w:t>
      </w:r>
      <w:r w:rsidR="002E2853" w:rsidRPr="00F443AC">
        <w:rPr>
          <w:b/>
          <w:sz w:val="20"/>
        </w:rPr>
        <w:t xml:space="preserve"> ACCOMPAGNATORI</w:t>
      </w:r>
    </w:p>
    <w:p w14:paraId="5E192621" w14:textId="77777777" w:rsidR="00E95E18" w:rsidRPr="00F443AC" w:rsidRDefault="002E2853" w:rsidP="00E70CB9">
      <w:pPr>
        <w:numPr>
          <w:ilvl w:val="1"/>
          <w:numId w:val="3"/>
        </w:numPr>
        <w:spacing w:after="0" w:line="240" w:lineRule="auto"/>
        <w:jc w:val="both"/>
        <w:rPr>
          <w:b/>
          <w:sz w:val="20"/>
        </w:rPr>
      </w:pPr>
      <w:r w:rsidRPr="00F443AC">
        <w:rPr>
          <w:sz w:val="20"/>
        </w:rPr>
        <w:t xml:space="preserve"> Gli allenatori, gli istruttori e gli accompagnatori che</w:t>
      </w:r>
      <w:r w:rsidR="00DA2D83" w:rsidRPr="00F443AC">
        <w:rPr>
          <w:sz w:val="20"/>
        </w:rPr>
        <w:t xml:space="preserve"> intendono seguire le regate   dovranno accreditarsi </w:t>
      </w:r>
      <w:r w:rsidRPr="00F443AC">
        <w:rPr>
          <w:sz w:val="20"/>
        </w:rPr>
        <w:t xml:space="preserve">presso la segreteria della regata ed esporre sempre una bandiera di </w:t>
      </w:r>
      <w:r w:rsidRPr="00F443AC">
        <w:rPr>
          <w:sz w:val="20"/>
          <w:highlight w:val="yellow"/>
        </w:rPr>
        <w:t xml:space="preserve">colore </w:t>
      </w:r>
      <w:r w:rsidR="00DA2D83" w:rsidRPr="00F443AC">
        <w:rPr>
          <w:sz w:val="20"/>
          <w:highlight w:val="yellow"/>
        </w:rPr>
        <w:t>XXXXX</w:t>
      </w:r>
      <w:r w:rsidRPr="00F443AC">
        <w:rPr>
          <w:sz w:val="20"/>
        </w:rPr>
        <w:t xml:space="preserve"> </w:t>
      </w:r>
      <w:r w:rsidR="00494A86">
        <w:rPr>
          <w:sz w:val="20"/>
        </w:rPr>
        <w:t>(</w:t>
      </w:r>
      <w:r w:rsidRPr="00F443AC">
        <w:rPr>
          <w:sz w:val="20"/>
        </w:rPr>
        <w:t xml:space="preserve">con numero di </w:t>
      </w:r>
      <w:r w:rsidRPr="00F443AC">
        <w:rPr>
          <w:sz w:val="20"/>
          <w:highlight w:val="yellow"/>
        </w:rPr>
        <w:t xml:space="preserve">colore </w:t>
      </w:r>
      <w:r w:rsidR="00DA2D83" w:rsidRPr="00F443AC">
        <w:rPr>
          <w:sz w:val="20"/>
          <w:highlight w:val="yellow"/>
        </w:rPr>
        <w:t>XXXX</w:t>
      </w:r>
      <w:r w:rsidR="00494A86">
        <w:rPr>
          <w:sz w:val="20"/>
        </w:rPr>
        <w:t xml:space="preserve"> apposto ai lati della calandra del motore)</w:t>
      </w:r>
      <w:r w:rsidR="00DA2D83" w:rsidRPr="00F443AC">
        <w:rPr>
          <w:sz w:val="20"/>
        </w:rPr>
        <w:t xml:space="preserve">  </w:t>
      </w:r>
      <w:r w:rsidRPr="00F443AC">
        <w:rPr>
          <w:sz w:val="20"/>
        </w:rPr>
        <w:t xml:space="preserve">esposta e ben visibile fornita dalla </w:t>
      </w:r>
      <w:r w:rsidR="00E70CB9" w:rsidRPr="00F443AC">
        <w:rPr>
          <w:sz w:val="20"/>
        </w:rPr>
        <w:t>SR, e</w:t>
      </w:r>
      <w:r w:rsidRPr="00F443AC">
        <w:rPr>
          <w:sz w:val="20"/>
        </w:rPr>
        <w:t xml:space="preserve">ssi dovranno, inoltre rispettare </w:t>
      </w:r>
      <w:r w:rsidRPr="00F443AC">
        <w:rPr>
          <w:b/>
          <w:sz w:val="20"/>
          <w:u w:val="single"/>
        </w:rPr>
        <w:t>l’A</w:t>
      </w:r>
      <w:r w:rsidR="00E95E18" w:rsidRPr="00F443AC">
        <w:rPr>
          <w:b/>
          <w:sz w:val="20"/>
          <w:u w:val="single"/>
        </w:rPr>
        <w:t>llegato</w:t>
      </w:r>
      <w:r w:rsidR="009A79F5" w:rsidRPr="00F443AC">
        <w:rPr>
          <w:b/>
          <w:sz w:val="20"/>
          <w:u w:val="single"/>
        </w:rPr>
        <w:t xml:space="preserve"> C</w:t>
      </w:r>
      <w:r w:rsidRPr="00F443AC">
        <w:rPr>
          <w:b/>
          <w:sz w:val="20"/>
          <w:u w:val="single"/>
        </w:rPr>
        <w:t>,</w:t>
      </w:r>
      <w:r w:rsidRPr="00F443AC">
        <w:rPr>
          <w:sz w:val="20"/>
        </w:rPr>
        <w:t xml:space="preserve"> </w:t>
      </w:r>
      <w:r w:rsidR="00E70CB9" w:rsidRPr="00F443AC">
        <w:rPr>
          <w:b/>
          <w:bCs/>
          <w:sz w:val="20"/>
        </w:rPr>
        <w:t>Regole per le Barche delle Persone di Supporto (BPS)</w:t>
      </w:r>
      <w:r w:rsidR="00E95E18" w:rsidRPr="00F443AC">
        <w:rPr>
          <w:sz w:val="20"/>
        </w:rPr>
        <w:t>.</w:t>
      </w:r>
    </w:p>
    <w:p w14:paraId="05D89C01" w14:textId="77777777" w:rsidR="00DA2D83" w:rsidRPr="00F443AC" w:rsidRDefault="002E2853" w:rsidP="000377DC">
      <w:pPr>
        <w:numPr>
          <w:ilvl w:val="1"/>
          <w:numId w:val="3"/>
        </w:numPr>
        <w:spacing w:after="0" w:line="240" w:lineRule="auto"/>
        <w:jc w:val="both"/>
        <w:rPr>
          <w:b/>
          <w:sz w:val="20"/>
        </w:rPr>
      </w:pPr>
      <w:r w:rsidRPr="00F443AC">
        <w:rPr>
          <w:sz w:val="20"/>
        </w:rPr>
        <w:t>I mezzi con gli accompagnatori, dall’esposizione del segnale preparatorio non dovranno</w:t>
      </w:r>
      <w:r w:rsidRPr="00F443AC">
        <w:rPr>
          <w:color w:val="FF0000"/>
          <w:sz w:val="20"/>
        </w:rPr>
        <w:t xml:space="preserve"> </w:t>
      </w:r>
      <w:r w:rsidR="00E70CB9" w:rsidRPr="00F443AC">
        <w:rPr>
          <w:sz w:val="20"/>
        </w:rPr>
        <w:t>mai trovarsi a meno di 100</w:t>
      </w:r>
      <w:r w:rsidR="00F443AC">
        <w:rPr>
          <w:sz w:val="20"/>
        </w:rPr>
        <w:t xml:space="preserve"> </w:t>
      </w:r>
      <w:r w:rsidRPr="00F443AC">
        <w:rPr>
          <w:sz w:val="20"/>
        </w:rPr>
        <w:t xml:space="preserve">metri da qualsiasi barca in regata e comunque sempre fuori dal campo di regata rappresentato dalla linea congiungente le boe esterne del percorso, ivi compresa la Boa di Partenza e il </w:t>
      </w:r>
      <w:proofErr w:type="spellStart"/>
      <w:r w:rsidRPr="00F443AC">
        <w:rPr>
          <w:sz w:val="20"/>
        </w:rPr>
        <w:t>CdR</w:t>
      </w:r>
      <w:proofErr w:type="spellEnd"/>
      <w:r w:rsidRPr="00F443AC">
        <w:rPr>
          <w:sz w:val="20"/>
        </w:rPr>
        <w:t xml:space="preserve"> o la boa arrivi, quando posizionata.</w:t>
      </w:r>
      <w:r w:rsidR="00E95E18" w:rsidRPr="00F443AC">
        <w:rPr>
          <w:b/>
          <w:sz w:val="20"/>
        </w:rPr>
        <w:t xml:space="preserve"> </w:t>
      </w:r>
      <w:r w:rsidRPr="00F443AC">
        <w:rPr>
          <w:sz w:val="20"/>
        </w:rPr>
        <w:t xml:space="preserve">In caso di inosservanza alle presenti regole il </w:t>
      </w:r>
      <w:proofErr w:type="spellStart"/>
      <w:r w:rsidRPr="00F443AC">
        <w:rPr>
          <w:sz w:val="20"/>
        </w:rPr>
        <w:t>CdR</w:t>
      </w:r>
      <w:proofErr w:type="spellEnd"/>
      <w:r w:rsidRPr="00F443AC">
        <w:rPr>
          <w:sz w:val="20"/>
        </w:rPr>
        <w:t xml:space="preserve"> provvederà a </w:t>
      </w:r>
      <w:r w:rsidR="00E70CB9" w:rsidRPr="00F443AC">
        <w:rPr>
          <w:sz w:val="20"/>
        </w:rPr>
        <w:t xml:space="preserve">richiamare, se possibile, </w:t>
      </w:r>
      <w:r w:rsidRPr="00F443AC">
        <w:rPr>
          <w:sz w:val="20"/>
        </w:rPr>
        <w:t>il battello che ha infranto la presente regola (Warning)</w:t>
      </w:r>
      <w:r w:rsidR="00E95E18" w:rsidRPr="00F443AC">
        <w:rPr>
          <w:sz w:val="20"/>
        </w:rPr>
        <w:t xml:space="preserve"> e </w:t>
      </w:r>
      <w:r w:rsidRPr="00F443AC">
        <w:rPr>
          <w:sz w:val="20"/>
          <w:u w:val="single"/>
        </w:rPr>
        <w:t>il punteggio di tutte le barche connesse al battello che ha violato questa regola (con riferimento a</w:t>
      </w:r>
      <w:r w:rsidR="00F443AC">
        <w:rPr>
          <w:sz w:val="20"/>
          <w:u w:val="single"/>
        </w:rPr>
        <w:t xml:space="preserve">lla prova più prossima </w:t>
      </w:r>
      <w:r w:rsidRPr="00F443AC">
        <w:rPr>
          <w:sz w:val="20"/>
          <w:u w:val="single"/>
        </w:rPr>
        <w:t xml:space="preserve">rispetto alla violazione di questa disposizione) potrà essere penalizzato di </w:t>
      </w:r>
      <w:r w:rsidRPr="00F443AC">
        <w:rPr>
          <w:b/>
          <w:sz w:val="20"/>
        </w:rPr>
        <w:t>un punto senza udienza</w:t>
      </w:r>
      <w:r w:rsidR="00F443AC">
        <w:rPr>
          <w:sz w:val="20"/>
          <w:u w:val="single"/>
        </w:rPr>
        <w:t>,</w:t>
      </w:r>
      <w:r w:rsidRPr="00F443AC">
        <w:rPr>
          <w:sz w:val="20"/>
          <w:u w:val="single"/>
        </w:rPr>
        <w:t xml:space="preserve"> salvo ulteriori provvedimenti e penalità a discrezione del </w:t>
      </w:r>
      <w:proofErr w:type="spellStart"/>
      <w:r w:rsidRPr="00F443AC">
        <w:rPr>
          <w:sz w:val="20"/>
          <w:u w:val="single"/>
        </w:rPr>
        <w:t>CdP</w:t>
      </w:r>
      <w:proofErr w:type="spellEnd"/>
      <w:r w:rsidRPr="00F443AC">
        <w:rPr>
          <w:sz w:val="20"/>
          <w:u w:val="single"/>
        </w:rPr>
        <w:t>. Questo tipo di decisione non può dare luogo a riparazione. Modifica le RRS 63.1, A5 e 62.1.a.</w:t>
      </w:r>
    </w:p>
    <w:p w14:paraId="61E587EF" w14:textId="77777777" w:rsidR="00474DA0" w:rsidRPr="00F443AC" w:rsidRDefault="002E2853" w:rsidP="000377DC">
      <w:pPr>
        <w:numPr>
          <w:ilvl w:val="1"/>
          <w:numId w:val="3"/>
        </w:numPr>
        <w:spacing w:after="0" w:line="240" w:lineRule="auto"/>
        <w:jc w:val="both"/>
        <w:rPr>
          <w:b/>
          <w:sz w:val="20"/>
        </w:rPr>
      </w:pPr>
      <w:r w:rsidRPr="00F443AC">
        <w:rPr>
          <w:sz w:val="20"/>
        </w:rPr>
        <w:t xml:space="preserve">E’ fatto loro assoluto divieto di attraversare il campo di regata sino a quando tutte le barche siano arrivate o il </w:t>
      </w:r>
      <w:proofErr w:type="spellStart"/>
      <w:r w:rsidRPr="00F443AC">
        <w:rPr>
          <w:sz w:val="20"/>
        </w:rPr>
        <w:t>CdR</w:t>
      </w:r>
      <w:proofErr w:type="spellEnd"/>
      <w:r w:rsidR="00F443AC">
        <w:rPr>
          <w:sz w:val="20"/>
        </w:rPr>
        <w:t xml:space="preserve"> segnali un differimento o una </w:t>
      </w:r>
      <w:r w:rsidRPr="00F443AC">
        <w:rPr>
          <w:sz w:val="20"/>
        </w:rPr>
        <w:t xml:space="preserve">interruzione. </w:t>
      </w:r>
    </w:p>
    <w:p w14:paraId="3D9CD728" w14:textId="77777777" w:rsidR="00474DA0" w:rsidRPr="00F443AC" w:rsidRDefault="002E2853" w:rsidP="00F443AC">
      <w:pPr>
        <w:numPr>
          <w:ilvl w:val="1"/>
          <w:numId w:val="3"/>
        </w:numPr>
        <w:spacing w:after="0" w:line="240" w:lineRule="auto"/>
        <w:jc w:val="both"/>
        <w:rPr>
          <w:b/>
          <w:sz w:val="20"/>
        </w:rPr>
      </w:pPr>
      <w:r w:rsidRPr="00F443AC">
        <w:rPr>
          <w:sz w:val="20"/>
        </w:rPr>
        <w:t>Gli accompagnatori</w:t>
      </w:r>
      <w:r w:rsidR="00406152">
        <w:rPr>
          <w:sz w:val="20"/>
        </w:rPr>
        <w:t xml:space="preserve"> e il personale di supporto</w:t>
      </w:r>
      <w:r w:rsidRPr="00F443AC">
        <w:rPr>
          <w:sz w:val="20"/>
        </w:rPr>
        <w:t>, per ottenere il permesso di navigare, per assistenza, nell’area della regata dovranno accreditarsi presso il CO.</w:t>
      </w:r>
    </w:p>
    <w:p w14:paraId="44F6F29F" w14:textId="77777777" w:rsidR="00474DA0" w:rsidRPr="00F443AC" w:rsidRDefault="00474DA0" w:rsidP="000377DC">
      <w:pPr>
        <w:numPr>
          <w:ilvl w:val="0"/>
          <w:numId w:val="3"/>
        </w:numPr>
        <w:spacing w:after="0" w:line="240" w:lineRule="auto"/>
        <w:jc w:val="both"/>
        <w:rPr>
          <w:b/>
          <w:sz w:val="20"/>
        </w:rPr>
      </w:pPr>
      <w:r w:rsidRPr="00F443AC">
        <w:rPr>
          <w:b/>
          <w:szCs w:val="24"/>
        </w:rPr>
        <w:t>[</w:t>
      </w:r>
      <w:r w:rsidRPr="00F443AC">
        <w:rPr>
          <w:b/>
          <w:sz w:val="20"/>
        </w:rPr>
        <w:t>DP] COMUNICAZIONI RADIO</w:t>
      </w:r>
    </w:p>
    <w:p w14:paraId="3FC64EC3" w14:textId="69F87A72" w:rsidR="002E2853" w:rsidRPr="00122190" w:rsidRDefault="00474DA0" w:rsidP="00122190">
      <w:pPr>
        <w:numPr>
          <w:ilvl w:val="1"/>
          <w:numId w:val="3"/>
        </w:numPr>
        <w:spacing w:after="0" w:line="240" w:lineRule="auto"/>
        <w:jc w:val="both"/>
        <w:rPr>
          <w:sz w:val="20"/>
        </w:rPr>
      </w:pPr>
      <w:r w:rsidRPr="00F443AC">
        <w:rPr>
          <w:sz w:val="20"/>
        </w:rPr>
        <w:t xml:space="preserve">Una barca non dovrà ne ricevere </w:t>
      </w:r>
      <w:proofErr w:type="spellStart"/>
      <w:r w:rsidRPr="00F443AC">
        <w:rPr>
          <w:sz w:val="20"/>
        </w:rPr>
        <w:t>ne</w:t>
      </w:r>
      <w:proofErr w:type="spellEnd"/>
      <w:r w:rsidRPr="00F443AC">
        <w:rPr>
          <w:sz w:val="20"/>
        </w:rPr>
        <w:t xml:space="preserve"> trasmettere comunicazioni via radio che non siano disponibili a tutti i concorrenti, tranne che in condizioni di emergenza o quando utilizza apparecchiature messe a disposizione dal </w:t>
      </w:r>
      <w:proofErr w:type="spellStart"/>
      <w:r w:rsidRPr="00F443AC">
        <w:rPr>
          <w:sz w:val="20"/>
        </w:rPr>
        <w:t>CdR</w:t>
      </w:r>
      <w:proofErr w:type="spellEnd"/>
      <w:r w:rsidRPr="00F443AC">
        <w:rPr>
          <w:sz w:val="20"/>
        </w:rPr>
        <w:t>. Questa restrizione si applica anche ai telefoni cellulari e agli smartphones.</w:t>
      </w:r>
      <w:r w:rsidR="002E2853" w:rsidRPr="000377DC">
        <w:t xml:space="preserve">  </w:t>
      </w:r>
    </w:p>
    <w:p w14:paraId="49DE7785" w14:textId="77777777" w:rsidR="003C1952" w:rsidRDefault="003C1952" w:rsidP="009A79F5">
      <w:pPr>
        <w:spacing w:after="0" w:line="240" w:lineRule="auto"/>
        <w:rPr>
          <w:b/>
          <w:noProof/>
          <w:sz w:val="28"/>
          <w:szCs w:val="11"/>
          <w:lang w:eastAsia="it-IT"/>
        </w:rPr>
      </w:pPr>
    </w:p>
    <w:p w14:paraId="1EB4F067" w14:textId="77777777" w:rsidR="003C1952" w:rsidRDefault="003C1952" w:rsidP="009A79F5">
      <w:pPr>
        <w:spacing w:after="0" w:line="240" w:lineRule="auto"/>
        <w:rPr>
          <w:b/>
          <w:noProof/>
          <w:sz w:val="28"/>
          <w:szCs w:val="11"/>
          <w:lang w:eastAsia="it-IT"/>
        </w:rPr>
      </w:pPr>
    </w:p>
    <w:p w14:paraId="34269B0E" w14:textId="77777777" w:rsidR="003C1952" w:rsidRDefault="003C1952" w:rsidP="009A79F5">
      <w:pPr>
        <w:spacing w:after="0" w:line="240" w:lineRule="auto"/>
      </w:pPr>
    </w:p>
    <w:p w14:paraId="73945BBC" w14:textId="00D0D2FD" w:rsidR="0015329A" w:rsidRDefault="00F46AD0" w:rsidP="009A79F5">
      <w:pPr>
        <w:spacing w:after="0" w:line="240" w:lineRule="auto"/>
        <w:rPr>
          <w:b/>
          <w:noProof/>
          <w:sz w:val="28"/>
          <w:szCs w:val="11"/>
          <w:lang w:eastAsia="it-IT"/>
        </w:rPr>
      </w:pPr>
      <w:r w:rsidRPr="00406152">
        <w:br w:type="page"/>
      </w:r>
      <w:r w:rsidR="003C1952" w:rsidRPr="00406152">
        <w:rPr>
          <w:b/>
          <w:noProof/>
          <w:sz w:val="28"/>
          <w:szCs w:val="11"/>
          <w:lang w:eastAsia="it-IT"/>
        </w:rPr>
        <w:lastRenderedPageBreak/>
        <w:t>Allegato A  Percorsi</w:t>
      </w:r>
      <w:r w:rsidR="00AA18FD">
        <w:rPr>
          <w:b/>
          <w:noProof/>
          <w:sz w:val="28"/>
          <w:szCs w:val="11"/>
          <w:lang w:eastAsia="it-IT"/>
        </w:rPr>
        <w:t xml:space="preserve"> (1/2)</w:t>
      </w:r>
    </w:p>
    <w:p w14:paraId="09270F8C" w14:textId="7C783663" w:rsidR="00AA18FD" w:rsidRDefault="00AA18FD" w:rsidP="009A79F5">
      <w:pPr>
        <w:spacing w:after="0" w:line="240" w:lineRule="auto"/>
        <w:rPr>
          <w:b/>
          <w:noProof/>
          <w:sz w:val="28"/>
          <w:szCs w:val="11"/>
          <w:lang w:eastAsia="it-IT"/>
        </w:rPr>
      </w:pPr>
      <w:r w:rsidRPr="00AA18FD">
        <w:drawing>
          <wp:inline distT="0" distB="0" distL="0" distR="0" wp14:anchorId="37441B9D" wp14:editId="2DAC13C5">
            <wp:extent cx="6203950" cy="8271934"/>
            <wp:effectExtent l="0" t="0" r="635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07381" cy="8276508"/>
                    </a:xfrm>
                    <a:prstGeom prst="rect">
                      <a:avLst/>
                    </a:prstGeom>
                    <a:noFill/>
                    <a:ln>
                      <a:noFill/>
                    </a:ln>
                  </pic:spPr>
                </pic:pic>
              </a:graphicData>
            </a:graphic>
          </wp:inline>
        </w:drawing>
      </w:r>
    </w:p>
    <w:p w14:paraId="2ACB5D3E" w14:textId="26165418" w:rsidR="00AA18FD" w:rsidRDefault="00AA18FD" w:rsidP="009A79F5">
      <w:pPr>
        <w:spacing w:after="0" w:line="240" w:lineRule="auto"/>
        <w:rPr>
          <w:b/>
          <w:noProof/>
          <w:sz w:val="28"/>
          <w:szCs w:val="11"/>
          <w:lang w:eastAsia="it-IT"/>
        </w:rPr>
      </w:pPr>
    </w:p>
    <w:p w14:paraId="41A4F2D0" w14:textId="7003E416" w:rsidR="00AA18FD" w:rsidRDefault="00AA18FD" w:rsidP="009A79F5">
      <w:pPr>
        <w:spacing w:after="0" w:line="240" w:lineRule="auto"/>
        <w:rPr>
          <w:b/>
          <w:noProof/>
          <w:sz w:val="28"/>
          <w:szCs w:val="11"/>
          <w:lang w:eastAsia="it-IT"/>
        </w:rPr>
      </w:pPr>
    </w:p>
    <w:p w14:paraId="6052079E" w14:textId="45FB1A54" w:rsidR="00AA18FD" w:rsidRDefault="00AA18FD" w:rsidP="009A79F5">
      <w:pPr>
        <w:spacing w:after="0" w:line="240" w:lineRule="auto"/>
        <w:rPr>
          <w:b/>
          <w:noProof/>
          <w:sz w:val="28"/>
          <w:szCs w:val="11"/>
          <w:lang w:eastAsia="it-IT"/>
        </w:rPr>
      </w:pPr>
    </w:p>
    <w:p w14:paraId="4D2DF1DD" w14:textId="06EA38B4" w:rsidR="00AA18FD" w:rsidRPr="003C1952" w:rsidRDefault="00AA18FD" w:rsidP="009A79F5">
      <w:pPr>
        <w:spacing w:after="0" w:line="240" w:lineRule="auto"/>
        <w:rPr>
          <w:b/>
          <w:noProof/>
          <w:sz w:val="28"/>
          <w:szCs w:val="11"/>
          <w:lang w:eastAsia="it-IT"/>
        </w:rPr>
      </w:pPr>
      <w:r w:rsidRPr="00406152">
        <w:rPr>
          <w:b/>
          <w:noProof/>
          <w:sz w:val="28"/>
          <w:szCs w:val="11"/>
          <w:lang w:eastAsia="it-IT"/>
        </w:rPr>
        <w:lastRenderedPageBreak/>
        <w:t>Allegato A  Percorsi</w:t>
      </w:r>
      <w:r>
        <w:rPr>
          <w:b/>
          <w:noProof/>
          <w:sz w:val="28"/>
          <w:szCs w:val="11"/>
          <w:lang w:eastAsia="it-IT"/>
        </w:rPr>
        <w:t xml:space="preserve"> (</w:t>
      </w:r>
      <w:r>
        <w:rPr>
          <w:b/>
          <w:noProof/>
          <w:sz w:val="28"/>
          <w:szCs w:val="11"/>
          <w:lang w:eastAsia="it-IT"/>
        </w:rPr>
        <w:t>2/2)</w:t>
      </w:r>
    </w:p>
    <w:p w14:paraId="4CFA7D64" w14:textId="180D1EEC" w:rsidR="0015329A" w:rsidRDefault="003C1952" w:rsidP="009A79F5">
      <w:pPr>
        <w:spacing w:after="0" w:line="240" w:lineRule="auto"/>
      </w:pPr>
      <w:r w:rsidRPr="003C1952">
        <w:drawing>
          <wp:inline distT="0" distB="0" distL="0" distR="0" wp14:anchorId="023D09D7" wp14:editId="3A9B6DDD">
            <wp:extent cx="6605587" cy="8807450"/>
            <wp:effectExtent l="0" t="0" r="508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07035" cy="8809381"/>
                    </a:xfrm>
                    <a:prstGeom prst="rect">
                      <a:avLst/>
                    </a:prstGeom>
                    <a:noFill/>
                    <a:ln>
                      <a:noFill/>
                    </a:ln>
                  </pic:spPr>
                </pic:pic>
              </a:graphicData>
            </a:graphic>
          </wp:inline>
        </w:drawing>
      </w:r>
    </w:p>
    <w:p w14:paraId="0936C9DE" w14:textId="77777777" w:rsidR="003C1952" w:rsidRDefault="003C1952" w:rsidP="009A79F5">
      <w:pPr>
        <w:spacing w:after="0" w:line="240" w:lineRule="auto"/>
        <w:rPr>
          <w:b/>
          <w:u w:val="single"/>
        </w:rPr>
      </w:pPr>
    </w:p>
    <w:p w14:paraId="63C00E2D" w14:textId="77777777" w:rsidR="003C1952" w:rsidRDefault="003C1952" w:rsidP="009A79F5">
      <w:pPr>
        <w:spacing w:after="0" w:line="240" w:lineRule="auto"/>
        <w:rPr>
          <w:b/>
          <w:u w:val="single"/>
        </w:rPr>
      </w:pPr>
    </w:p>
    <w:p w14:paraId="40A936ED" w14:textId="77D28EE0" w:rsidR="009A79F5" w:rsidRPr="00406152" w:rsidRDefault="009A79F5" w:rsidP="009A79F5">
      <w:pPr>
        <w:spacing w:after="0" w:line="240" w:lineRule="auto"/>
      </w:pPr>
      <w:r w:rsidRPr="00406152">
        <w:rPr>
          <w:b/>
          <w:u w:val="single"/>
        </w:rPr>
        <w:t>Allegato B</w:t>
      </w:r>
      <w:r w:rsidRPr="00406152">
        <w:t xml:space="preserve"> </w:t>
      </w:r>
    </w:p>
    <w:p w14:paraId="36ACF485" w14:textId="77777777" w:rsidR="00406152" w:rsidRPr="00461FAE" w:rsidRDefault="00406152" w:rsidP="00406152">
      <w:pPr>
        <w:jc w:val="center"/>
        <w:rPr>
          <w:b/>
          <w:u w:val="single"/>
        </w:rPr>
      </w:pPr>
      <w:r w:rsidRPr="00461FAE">
        <w:rPr>
          <w:b/>
        </w:rPr>
        <w:t>REGATE DI FLOTTA ARBITRATE – CLASSE O’PEN</w:t>
      </w:r>
      <w:r w:rsidR="00AE0486">
        <w:rPr>
          <w:b/>
        </w:rPr>
        <w:t xml:space="preserve"> SKIF</w:t>
      </w:r>
      <w:r w:rsidR="004F0FFA">
        <w:rPr>
          <w:b/>
        </w:rPr>
        <w:t>F</w:t>
      </w:r>
    </w:p>
    <w:p w14:paraId="242D64AA" w14:textId="77777777" w:rsidR="00406152" w:rsidRPr="00881458" w:rsidRDefault="00406152" w:rsidP="00406152">
      <w:pPr>
        <w:jc w:val="center"/>
        <w:rPr>
          <w:b/>
          <w:u w:val="single"/>
        </w:rPr>
      </w:pPr>
      <w:r w:rsidRPr="00881458">
        <w:rPr>
          <w:b/>
          <w:u w:val="single"/>
        </w:rPr>
        <w:t>Informazioni ai Concorrenti</w:t>
      </w:r>
    </w:p>
    <w:p w14:paraId="7C7B9922" w14:textId="77777777" w:rsidR="00406152" w:rsidRPr="00461FAE" w:rsidRDefault="00406152" w:rsidP="000F6769">
      <w:pPr>
        <w:spacing w:after="0" w:line="240" w:lineRule="auto"/>
        <w:jc w:val="both"/>
        <w:rPr>
          <w:sz w:val="18"/>
        </w:rPr>
      </w:pPr>
      <w:r w:rsidRPr="00461FAE">
        <w:rPr>
          <w:sz w:val="18"/>
        </w:rPr>
        <w:t>Le prove saranno disputate in accordo con le normali Regole di Regata, modif</w:t>
      </w:r>
      <w:r w:rsidR="000F6769">
        <w:rPr>
          <w:sz w:val="18"/>
        </w:rPr>
        <w:t>i</w:t>
      </w:r>
      <w:r w:rsidRPr="00461FAE">
        <w:rPr>
          <w:sz w:val="18"/>
        </w:rPr>
        <w:t>cate dall’A</w:t>
      </w:r>
      <w:r w:rsidR="001545DF">
        <w:rPr>
          <w:sz w:val="18"/>
        </w:rPr>
        <w:t>ppendice UF</w:t>
      </w:r>
      <w:r w:rsidRPr="00461FAE">
        <w:rPr>
          <w:sz w:val="18"/>
        </w:rPr>
        <w:t>.</w:t>
      </w:r>
    </w:p>
    <w:p w14:paraId="2CAEA337" w14:textId="77777777" w:rsidR="00406152" w:rsidRPr="00461FAE" w:rsidRDefault="00406152" w:rsidP="000F6769">
      <w:pPr>
        <w:spacing w:after="0" w:line="240" w:lineRule="auto"/>
        <w:jc w:val="both"/>
        <w:rPr>
          <w:sz w:val="18"/>
        </w:rPr>
      </w:pPr>
      <w:r w:rsidRPr="00461FAE">
        <w:rPr>
          <w:sz w:val="18"/>
        </w:rPr>
        <w:t xml:space="preserve">L’ </w:t>
      </w:r>
      <w:r w:rsidR="001545DF">
        <w:rPr>
          <w:sz w:val="18"/>
        </w:rPr>
        <w:t>Appendice UF</w:t>
      </w:r>
      <w:r w:rsidRPr="00461FAE">
        <w:rPr>
          <w:sz w:val="18"/>
        </w:rPr>
        <w:t xml:space="preserve"> contiene le seguenti modifiche alle normali RRS:</w:t>
      </w:r>
    </w:p>
    <w:p w14:paraId="42B8442E" w14:textId="77777777" w:rsidR="00406152" w:rsidRPr="00461FAE" w:rsidRDefault="00406152" w:rsidP="000F6769">
      <w:pPr>
        <w:keepNext/>
        <w:spacing w:after="0" w:line="240" w:lineRule="auto"/>
        <w:outlineLvl w:val="2"/>
        <w:rPr>
          <w:b/>
          <w:bCs/>
          <w:sz w:val="18"/>
          <w:szCs w:val="26"/>
        </w:rPr>
      </w:pPr>
      <w:r>
        <w:rPr>
          <w:b/>
          <w:bCs/>
          <w:sz w:val="18"/>
          <w:szCs w:val="26"/>
        </w:rPr>
        <w:t xml:space="preserve"> Procedure</w:t>
      </w:r>
      <w:r w:rsidRPr="00461FAE">
        <w:rPr>
          <w:b/>
          <w:bCs/>
          <w:sz w:val="18"/>
          <w:szCs w:val="26"/>
        </w:rPr>
        <w:t xml:space="preserve"> di Protesta quando in regata</w:t>
      </w:r>
      <w:r>
        <w:rPr>
          <w:b/>
          <w:bCs/>
          <w:sz w:val="18"/>
          <w:szCs w:val="26"/>
        </w:rPr>
        <w:t>:</w:t>
      </w:r>
    </w:p>
    <w:p w14:paraId="321C7254" w14:textId="77777777" w:rsidR="00406152" w:rsidRPr="00461FAE" w:rsidRDefault="00406152" w:rsidP="000F6769">
      <w:pPr>
        <w:spacing w:after="0" w:line="240" w:lineRule="auto"/>
        <w:jc w:val="both"/>
        <w:rPr>
          <w:sz w:val="18"/>
        </w:rPr>
      </w:pPr>
      <w:r w:rsidRPr="00461FAE">
        <w:rPr>
          <w:sz w:val="18"/>
        </w:rPr>
        <w:t>Mentre state regatando potete protestare un’altra barca per le seguenti motivazioni:</w:t>
      </w:r>
    </w:p>
    <w:p w14:paraId="085ABD49" w14:textId="77777777" w:rsidR="00406152" w:rsidRPr="00461FAE" w:rsidRDefault="00406152" w:rsidP="000F6769">
      <w:pPr>
        <w:numPr>
          <w:ilvl w:val="0"/>
          <w:numId w:val="10"/>
        </w:numPr>
        <w:spacing w:after="0" w:line="240" w:lineRule="auto"/>
        <w:jc w:val="both"/>
        <w:rPr>
          <w:sz w:val="18"/>
        </w:rPr>
      </w:pPr>
      <w:r w:rsidRPr="00461FAE">
        <w:rPr>
          <w:sz w:val="18"/>
        </w:rPr>
        <w:t>Un incidente barca – barca quando siete stati direttamente coinvolti</w:t>
      </w:r>
    </w:p>
    <w:p w14:paraId="1C1C58E9" w14:textId="77777777" w:rsidR="00406152" w:rsidRPr="00461FAE" w:rsidRDefault="00406152" w:rsidP="000F6769">
      <w:pPr>
        <w:numPr>
          <w:ilvl w:val="0"/>
          <w:numId w:val="10"/>
        </w:numPr>
        <w:spacing w:after="0" w:line="240" w:lineRule="auto"/>
        <w:jc w:val="both"/>
        <w:rPr>
          <w:sz w:val="18"/>
        </w:rPr>
      </w:pPr>
      <w:r w:rsidRPr="00461FAE">
        <w:rPr>
          <w:sz w:val="18"/>
        </w:rPr>
        <w:t>Vedete un’altra barca che tocca una boa o che provoca propulsione illegale (RRS 42).</w:t>
      </w:r>
    </w:p>
    <w:p w14:paraId="068BAFC0" w14:textId="77777777" w:rsidR="00406152" w:rsidRPr="00461FAE" w:rsidRDefault="00406152" w:rsidP="000F6769">
      <w:pPr>
        <w:spacing w:after="0" w:line="240" w:lineRule="auto"/>
        <w:jc w:val="both"/>
        <w:rPr>
          <w:sz w:val="18"/>
        </w:rPr>
      </w:pPr>
      <w:r w:rsidRPr="00461FAE">
        <w:rPr>
          <w:sz w:val="18"/>
        </w:rPr>
        <w:t>Potete protestare gridando “Protesto”</w:t>
      </w:r>
      <w:r>
        <w:rPr>
          <w:sz w:val="18"/>
        </w:rPr>
        <w:t xml:space="preserve"> e “Alzando il Braccio”</w:t>
      </w:r>
      <w:r w:rsidRPr="00461FAE">
        <w:rPr>
          <w:sz w:val="18"/>
        </w:rPr>
        <w:t xml:space="preserve">. Accertatevi che gli arbitri e la barca che protestate sentano il vostro grido “Protesto”. </w:t>
      </w:r>
    </w:p>
    <w:p w14:paraId="37E208B4" w14:textId="77777777" w:rsidR="00406152" w:rsidRPr="00461FAE" w:rsidRDefault="00406152" w:rsidP="000F6769">
      <w:pPr>
        <w:keepNext/>
        <w:spacing w:after="0" w:line="240" w:lineRule="auto"/>
        <w:outlineLvl w:val="2"/>
        <w:rPr>
          <w:b/>
          <w:bCs/>
          <w:sz w:val="18"/>
          <w:szCs w:val="26"/>
        </w:rPr>
      </w:pPr>
      <w:r w:rsidRPr="00461FAE">
        <w:rPr>
          <w:b/>
          <w:bCs/>
          <w:sz w:val="18"/>
          <w:szCs w:val="26"/>
        </w:rPr>
        <w:t>Penalità Mentre siete in Regata</w:t>
      </w:r>
    </w:p>
    <w:p w14:paraId="7574C4D1" w14:textId="77777777" w:rsidR="00406152" w:rsidRPr="00461FAE" w:rsidRDefault="00406152" w:rsidP="000F6769">
      <w:pPr>
        <w:spacing w:after="0" w:line="240" w:lineRule="auto"/>
        <w:jc w:val="both"/>
        <w:rPr>
          <w:sz w:val="18"/>
        </w:rPr>
      </w:pPr>
      <w:r w:rsidRPr="00461FAE">
        <w:rPr>
          <w:sz w:val="18"/>
        </w:rPr>
        <w:t>Se ritenete di aver infranto una regola, sia che veniate protestati o no da un’altra barca, potete eseguire volontariamente una penalità immediatamente dopo l’incidente come segue:</w:t>
      </w:r>
    </w:p>
    <w:p w14:paraId="1BAF878E" w14:textId="77777777" w:rsidR="00406152" w:rsidRPr="00461FAE" w:rsidRDefault="00406152" w:rsidP="000F6769">
      <w:pPr>
        <w:numPr>
          <w:ilvl w:val="0"/>
          <w:numId w:val="12"/>
        </w:numPr>
        <w:spacing w:after="0" w:line="240" w:lineRule="auto"/>
        <w:jc w:val="both"/>
        <w:rPr>
          <w:sz w:val="18"/>
        </w:rPr>
      </w:pPr>
      <w:r w:rsidRPr="00461FAE">
        <w:rPr>
          <w:sz w:val="18"/>
        </w:rPr>
        <w:t>Penalità di un giro: Eseguire prontamente un giro, comprend</w:t>
      </w:r>
      <w:r>
        <w:rPr>
          <w:sz w:val="18"/>
        </w:rPr>
        <w:t>ente una virata ed un’abbattuta, o viceversa.</w:t>
      </w:r>
    </w:p>
    <w:p w14:paraId="37F00F5B" w14:textId="77777777" w:rsidR="00406152" w:rsidRPr="00461FAE" w:rsidRDefault="00406152" w:rsidP="000F6769">
      <w:pPr>
        <w:spacing w:after="0" w:line="240" w:lineRule="auto"/>
        <w:jc w:val="both"/>
        <w:rPr>
          <w:sz w:val="18"/>
        </w:rPr>
      </w:pPr>
      <w:r w:rsidRPr="00461FAE">
        <w:rPr>
          <w:sz w:val="18"/>
        </w:rPr>
        <w:t>Se decidete di effettuare la penalità ma avete bisogno di allontanarvi dal</w:t>
      </w:r>
      <w:r>
        <w:rPr>
          <w:sz w:val="18"/>
        </w:rPr>
        <w:t>le altre</w:t>
      </w:r>
      <w:r w:rsidRPr="00461FAE">
        <w:rPr>
          <w:sz w:val="18"/>
        </w:rPr>
        <w:t xml:space="preserve"> barche, sarà opportuno che vi facciat</w:t>
      </w:r>
      <w:r w:rsidR="000F6769">
        <w:rPr>
          <w:sz w:val="18"/>
        </w:rPr>
        <w:t>e notare dagli arbitri, alzando</w:t>
      </w:r>
      <w:r w:rsidRPr="00461FAE">
        <w:rPr>
          <w:sz w:val="18"/>
        </w:rPr>
        <w:t xml:space="preserve"> il braccio e dire “Eseguirò una penalità”.</w:t>
      </w:r>
    </w:p>
    <w:p w14:paraId="0F89D574" w14:textId="77777777" w:rsidR="00406152" w:rsidRPr="00461FAE" w:rsidRDefault="00406152" w:rsidP="000F6769">
      <w:pPr>
        <w:spacing w:after="0" w:line="240" w:lineRule="auto"/>
        <w:jc w:val="both"/>
        <w:rPr>
          <w:sz w:val="18"/>
        </w:rPr>
      </w:pPr>
      <w:r w:rsidRPr="00461FAE">
        <w:rPr>
          <w:sz w:val="18"/>
        </w:rPr>
        <w:t>Se la barca protestata non esegue una penalità volontaria appena possibile dopo l’incidente, gli arbitri segnaleranno la loro decisione facendo i seguenti segnali:</w:t>
      </w:r>
    </w:p>
    <w:p w14:paraId="35CE69E1" w14:textId="77777777" w:rsidR="00406152" w:rsidRPr="00461FAE" w:rsidRDefault="00406152" w:rsidP="000F6769">
      <w:pPr>
        <w:numPr>
          <w:ilvl w:val="0"/>
          <w:numId w:val="11"/>
        </w:numPr>
        <w:spacing w:after="0" w:line="240" w:lineRule="auto"/>
        <w:jc w:val="both"/>
        <w:rPr>
          <w:sz w:val="18"/>
        </w:rPr>
      </w:pPr>
      <w:r w:rsidRPr="00461FAE">
        <w:rPr>
          <w:sz w:val="18"/>
        </w:rPr>
        <w:t>Esporre una bandiera rossa, fischiare e gridare per identificare una o più barche.</w:t>
      </w:r>
    </w:p>
    <w:p w14:paraId="4AC0B30E" w14:textId="77777777" w:rsidR="00406152" w:rsidRPr="00461FAE" w:rsidRDefault="00406152" w:rsidP="000F6769">
      <w:pPr>
        <w:spacing w:after="0" w:line="240" w:lineRule="auto"/>
        <w:ind w:left="60"/>
        <w:jc w:val="both"/>
        <w:rPr>
          <w:sz w:val="18"/>
        </w:rPr>
      </w:pPr>
      <w:r w:rsidRPr="00461FAE">
        <w:rPr>
          <w:sz w:val="18"/>
        </w:rPr>
        <w:t>Se gli arbitri ti indicano, devi prontamente eseguire una penalità di un giro (vedi sopra).</w:t>
      </w:r>
    </w:p>
    <w:p w14:paraId="5DA20384" w14:textId="77777777" w:rsidR="00406152" w:rsidRPr="00461FAE" w:rsidRDefault="00406152" w:rsidP="000F6769">
      <w:pPr>
        <w:spacing w:after="0" w:line="240" w:lineRule="auto"/>
        <w:ind w:left="60"/>
        <w:jc w:val="both"/>
        <w:rPr>
          <w:sz w:val="18"/>
        </w:rPr>
      </w:pPr>
      <w:r w:rsidRPr="00461FAE">
        <w:rPr>
          <w:sz w:val="18"/>
        </w:rPr>
        <w:t>Mentre state eseguendo una penalità o state navigando verso la zona libera da alter barche dove eseguirla, le manovre che state facendo non sono considerate come se navigaste sulla vostra giusta rotta.</w:t>
      </w:r>
    </w:p>
    <w:p w14:paraId="2B6DBA38" w14:textId="77777777" w:rsidR="00406152" w:rsidRPr="0048610B" w:rsidRDefault="00406152" w:rsidP="000F6769">
      <w:pPr>
        <w:spacing w:after="0" w:line="240" w:lineRule="auto"/>
        <w:ind w:left="60"/>
        <w:jc w:val="both"/>
        <w:rPr>
          <w:b/>
          <w:bCs/>
          <w:sz w:val="18"/>
        </w:rPr>
      </w:pPr>
      <w:r w:rsidRPr="00461FAE">
        <w:rPr>
          <w:sz w:val="18"/>
        </w:rPr>
        <w:t>Se vi rendete conto di aver infranto una regola, il principio base Le Regole ed il Comportamento Sportivo vi richiede di eseguire la penalità volontariamente e appena possibile. Aspettare un segnale degli arbitri, quando sapete di aver infranto una regola, si tratta di un’infrazione deliberata, e può essere vista come un’infrazione del corretto navigare, nel qual caso gli arbitri possono darti una penalità addizionale (vedere paragrafo successivo). Pertanto se non eseguite una penalità volontariamente quando vi rendete conto di aver infranto una regola, correte un considerabile rischio ch</w:t>
      </w:r>
      <w:r>
        <w:rPr>
          <w:sz w:val="18"/>
        </w:rPr>
        <w:t>e vi verranno imposte delle penalità aggiuntive, dovrete compiere uno o più giri</w:t>
      </w:r>
      <w:r w:rsidR="0048610B">
        <w:rPr>
          <w:sz w:val="18"/>
        </w:rPr>
        <w:t xml:space="preserve">, </w:t>
      </w:r>
      <w:r w:rsidR="0048610B" w:rsidRPr="0048610B">
        <w:rPr>
          <w:b/>
          <w:bCs/>
          <w:sz w:val="18"/>
        </w:rPr>
        <w:t>o essere allontanati dalla regata con una bandiera nera senza possibilità di scartare la prova.</w:t>
      </w:r>
    </w:p>
    <w:p w14:paraId="2B8DB2F6" w14:textId="77777777" w:rsidR="00406152" w:rsidRPr="00461FAE" w:rsidRDefault="00406152" w:rsidP="000F6769">
      <w:pPr>
        <w:spacing w:after="0" w:line="240" w:lineRule="auto"/>
        <w:jc w:val="both"/>
        <w:rPr>
          <w:sz w:val="18"/>
        </w:rPr>
      </w:pPr>
      <w:r w:rsidRPr="00461FAE">
        <w:rPr>
          <w:sz w:val="18"/>
        </w:rPr>
        <w:t xml:space="preserve">Gli arbitri possono penalizzarti (indicandoti con una bandiera rossa) senza che vi sia una protesta da parte di un’altra barca a seguito di un incidente barca contro barca, contatto con una boa, propulsione illegale, acquisire un vantaggio dopo aver eseguito una penalità, eseguire una penalità in maniera non corretta o commettendo una infrazione al corretto navigare. </w:t>
      </w:r>
    </w:p>
    <w:p w14:paraId="76175F2E" w14:textId="77777777" w:rsidR="00406152" w:rsidRPr="00461FAE" w:rsidRDefault="00406152" w:rsidP="000F6769">
      <w:pPr>
        <w:spacing w:after="0" w:line="240" w:lineRule="auto"/>
        <w:jc w:val="both"/>
        <w:rPr>
          <w:sz w:val="18"/>
        </w:rPr>
      </w:pPr>
      <w:r w:rsidRPr="00461FAE">
        <w:rPr>
          <w:sz w:val="18"/>
        </w:rPr>
        <w:t>Se non esegui una penalità quando questa ti sia stata segnalata o la esegui in maniera non corretta, gli arbitri ti segnaleranno che la penalità rimane ancora da eseguire.</w:t>
      </w:r>
    </w:p>
    <w:p w14:paraId="79AB636A" w14:textId="77777777" w:rsidR="00406152" w:rsidRPr="00881458" w:rsidRDefault="00406152" w:rsidP="000F6769">
      <w:pPr>
        <w:spacing w:after="0" w:line="240" w:lineRule="auto"/>
        <w:jc w:val="both"/>
        <w:rPr>
          <w:sz w:val="18"/>
        </w:rPr>
      </w:pPr>
      <w:r w:rsidRPr="00461FAE">
        <w:rPr>
          <w:sz w:val="18"/>
        </w:rPr>
        <w:t xml:space="preserve">Se le infrazioni di cui sopra sono gravi o ripetute, o se tu passi una boa dalla parte sbagliata e non correggi l’errore </w:t>
      </w:r>
      <w:r w:rsidR="000F6769">
        <w:rPr>
          <w:sz w:val="18"/>
        </w:rPr>
        <w:t xml:space="preserve">prima di girare/passare la boa </w:t>
      </w:r>
      <w:r w:rsidRPr="00461FAE">
        <w:rPr>
          <w:sz w:val="18"/>
        </w:rPr>
        <w:t>successiva o arrivi, gli arbitri possono usare la bandiera nera per squalificarti. Se vieni squalificato, devi prontamente lasciare l’area di regata.</w:t>
      </w:r>
    </w:p>
    <w:p w14:paraId="3F11D584" w14:textId="77777777" w:rsidR="00406152" w:rsidRPr="00461FAE" w:rsidRDefault="00406152" w:rsidP="000F6769">
      <w:pPr>
        <w:spacing w:after="0" w:line="240" w:lineRule="auto"/>
        <w:jc w:val="both"/>
        <w:rPr>
          <w:sz w:val="18"/>
        </w:rPr>
      </w:pPr>
      <w:r w:rsidRPr="00461FAE">
        <w:rPr>
          <w:sz w:val="18"/>
        </w:rPr>
        <w:t>Devi completare tutte le penalità prima di arrivare. Se stai eseguendo una penalità mentre stai ar</w:t>
      </w:r>
      <w:r>
        <w:rPr>
          <w:sz w:val="18"/>
        </w:rPr>
        <w:t>r</w:t>
      </w:r>
      <w:r w:rsidRPr="00461FAE">
        <w:rPr>
          <w:sz w:val="18"/>
        </w:rPr>
        <w:t>ivando o dopo che hai attraversat</w:t>
      </w:r>
      <w:r>
        <w:rPr>
          <w:sz w:val="18"/>
        </w:rPr>
        <w:t>o la linea d’arrivo, devi esegui</w:t>
      </w:r>
      <w:r w:rsidRPr="00461FAE">
        <w:rPr>
          <w:sz w:val="18"/>
        </w:rPr>
        <w:t>re la penalità e quindi arrivare correttamente.</w:t>
      </w:r>
    </w:p>
    <w:p w14:paraId="2A38F41C" w14:textId="77777777" w:rsidR="00406152" w:rsidRPr="00461FAE" w:rsidRDefault="00406152" w:rsidP="000F6769">
      <w:pPr>
        <w:spacing w:after="0" w:line="240" w:lineRule="auto"/>
        <w:jc w:val="both"/>
        <w:rPr>
          <w:sz w:val="18"/>
        </w:rPr>
      </w:pPr>
    </w:p>
    <w:p w14:paraId="65F990C4" w14:textId="77777777" w:rsidR="00406152" w:rsidRPr="00461FAE" w:rsidRDefault="00406152" w:rsidP="000F6769">
      <w:pPr>
        <w:keepNext/>
        <w:spacing w:after="0" w:line="240" w:lineRule="auto"/>
        <w:outlineLvl w:val="2"/>
        <w:rPr>
          <w:b/>
          <w:bCs/>
          <w:sz w:val="18"/>
          <w:szCs w:val="26"/>
        </w:rPr>
      </w:pPr>
      <w:r w:rsidRPr="00461FAE">
        <w:rPr>
          <w:b/>
          <w:bCs/>
          <w:sz w:val="18"/>
          <w:szCs w:val="26"/>
        </w:rPr>
        <w:t>Proteste o Richieste di riparazione dopo essere arrivati</w:t>
      </w:r>
    </w:p>
    <w:p w14:paraId="32338AB1" w14:textId="77777777" w:rsidR="00406152" w:rsidRPr="0048610B" w:rsidRDefault="00406152" w:rsidP="000F6769">
      <w:pPr>
        <w:spacing w:after="0" w:line="240" w:lineRule="auto"/>
        <w:jc w:val="both"/>
        <w:rPr>
          <w:b/>
          <w:bCs/>
          <w:sz w:val="18"/>
        </w:rPr>
      </w:pPr>
      <w:r w:rsidRPr="00461FAE">
        <w:rPr>
          <w:sz w:val="18"/>
        </w:rPr>
        <w:t xml:space="preserve">L’obiettivo è che tutte le situazioni siano decise in acqua. Tuttavia puoi protestare o chiedere riparazione immediatamente dopo essere arrivato per certe infrazioni o circostanze per le quali non puoi protestare mentre sei in regata. Tali proteste e richieste di riparazione non devono essere scritte; </w:t>
      </w:r>
      <w:r w:rsidRPr="0048610B">
        <w:rPr>
          <w:b/>
          <w:bCs/>
          <w:sz w:val="18"/>
        </w:rPr>
        <w:t>tu devi informare il Comitato di Regata al termine della prova</w:t>
      </w:r>
      <w:r w:rsidR="0048610B" w:rsidRPr="0048610B">
        <w:rPr>
          <w:b/>
          <w:bCs/>
          <w:sz w:val="18"/>
        </w:rPr>
        <w:t xml:space="preserve"> immediatamente dopo aver tagliato la linea di arrivo</w:t>
      </w:r>
      <w:r w:rsidRPr="0048610B">
        <w:rPr>
          <w:b/>
          <w:bCs/>
          <w:sz w:val="18"/>
        </w:rPr>
        <w:t>.</w:t>
      </w:r>
    </w:p>
    <w:p w14:paraId="7E5C79D2" w14:textId="77777777" w:rsidR="00406152" w:rsidRPr="00461FAE" w:rsidRDefault="00406152" w:rsidP="000F6769">
      <w:pPr>
        <w:spacing w:after="0" w:line="240" w:lineRule="auto"/>
        <w:jc w:val="both"/>
        <w:rPr>
          <w:sz w:val="18"/>
        </w:rPr>
      </w:pPr>
      <w:r w:rsidRPr="00461FAE">
        <w:rPr>
          <w:sz w:val="18"/>
        </w:rPr>
        <w:t>Le possibilità che una protesta o richiesta di riparazione vengano</w:t>
      </w:r>
      <w:r>
        <w:rPr>
          <w:sz w:val="18"/>
        </w:rPr>
        <w:t xml:space="preserve"> fatte dopo la fine della regat</w:t>
      </w:r>
      <w:r w:rsidRPr="00461FAE">
        <w:rPr>
          <w:sz w:val="18"/>
        </w:rPr>
        <w:t>a sono molto limitate.</w:t>
      </w:r>
    </w:p>
    <w:p w14:paraId="3CBA5F1B" w14:textId="77777777" w:rsidR="00406152" w:rsidRPr="00461FAE" w:rsidRDefault="00406152" w:rsidP="000F6769">
      <w:pPr>
        <w:spacing w:after="0" w:line="240" w:lineRule="auto"/>
        <w:jc w:val="both"/>
        <w:rPr>
          <w:sz w:val="18"/>
        </w:rPr>
      </w:pPr>
      <w:r w:rsidRPr="00461FAE">
        <w:rPr>
          <w:sz w:val="18"/>
        </w:rPr>
        <w:t>Una barca può chiedere riparazione e protestare un’altra barca per un incidente che può aver avuto come co</w:t>
      </w:r>
      <w:r>
        <w:rPr>
          <w:sz w:val="18"/>
        </w:rPr>
        <w:t>nseguenze lesioni o danni alla imbarcazione, tali da pregiudicare la capacità di continuare ad essere competitivi.</w:t>
      </w:r>
    </w:p>
    <w:p w14:paraId="54DF655A" w14:textId="77777777" w:rsidR="00406152" w:rsidRPr="00461FAE" w:rsidRDefault="00406152" w:rsidP="000F6769">
      <w:pPr>
        <w:spacing w:after="0" w:line="240" w:lineRule="auto"/>
        <w:jc w:val="both"/>
        <w:rPr>
          <w:sz w:val="18"/>
        </w:rPr>
      </w:pPr>
      <w:r w:rsidRPr="00461FAE">
        <w:rPr>
          <w:sz w:val="18"/>
        </w:rPr>
        <w:t>Non puoi chiedere riparazione per azioni o non azioni da parte de</w:t>
      </w:r>
      <w:r w:rsidR="0048610B">
        <w:rPr>
          <w:sz w:val="18"/>
        </w:rPr>
        <w:t>i giudici in acqua</w:t>
      </w:r>
      <w:r w:rsidRPr="00461FAE">
        <w:rPr>
          <w:sz w:val="18"/>
        </w:rPr>
        <w:t xml:space="preserve">. </w:t>
      </w:r>
    </w:p>
    <w:p w14:paraId="193FFFAB" w14:textId="77777777" w:rsidR="00406152" w:rsidRPr="00461FAE" w:rsidRDefault="00406152" w:rsidP="000F6769">
      <w:pPr>
        <w:spacing w:after="0" w:line="240" w:lineRule="auto"/>
        <w:jc w:val="both"/>
        <w:rPr>
          <w:sz w:val="18"/>
        </w:rPr>
      </w:pPr>
      <w:r w:rsidRPr="00461FAE">
        <w:rPr>
          <w:sz w:val="18"/>
        </w:rPr>
        <w:t>A terra, quando vengono esposti i risultati, puoi richiedere riparazione se ritieni che</w:t>
      </w:r>
      <w:r>
        <w:rPr>
          <w:sz w:val="18"/>
        </w:rPr>
        <w:t xml:space="preserve"> i risultati non siano corretti, c.d. </w:t>
      </w:r>
      <w:proofErr w:type="spellStart"/>
      <w:r>
        <w:rPr>
          <w:sz w:val="18"/>
        </w:rPr>
        <w:t>rescoring</w:t>
      </w:r>
      <w:proofErr w:type="spellEnd"/>
      <w:r>
        <w:rPr>
          <w:sz w:val="18"/>
        </w:rPr>
        <w:t>.</w:t>
      </w:r>
    </w:p>
    <w:p w14:paraId="47401205" w14:textId="77777777" w:rsidR="00406152" w:rsidRPr="00461FAE" w:rsidRDefault="00406152" w:rsidP="000F6769">
      <w:pPr>
        <w:spacing w:after="0" w:line="240" w:lineRule="auto"/>
        <w:jc w:val="both"/>
        <w:rPr>
          <w:sz w:val="18"/>
        </w:rPr>
      </w:pPr>
      <w:r w:rsidRPr="00461FAE">
        <w:rPr>
          <w:sz w:val="18"/>
        </w:rPr>
        <w:t>Non puoi appellare una decisione presa. Non puoi chiedere la riapertura di un’udienza.</w:t>
      </w:r>
    </w:p>
    <w:p w14:paraId="00002DED" w14:textId="77777777" w:rsidR="00406152" w:rsidRPr="00461FAE" w:rsidRDefault="00406152" w:rsidP="000F6769">
      <w:pPr>
        <w:keepNext/>
        <w:spacing w:after="0" w:line="240" w:lineRule="auto"/>
        <w:outlineLvl w:val="2"/>
        <w:rPr>
          <w:b/>
          <w:bCs/>
          <w:sz w:val="18"/>
          <w:szCs w:val="26"/>
        </w:rPr>
      </w:pPr>
      <w:r w:rsidRPr="00461FAE">
        <w:rPr>
          <w:b/>
          <w:bCs/>
          <w:sz w:val="18"/>
          <w:szCs w:val="26"/>
        </w:rPr>
        <w:t>Altre Regole</w:t>
      </w:r>
    </w:p>
    <w:p w14:paraId="21EE83FD" w14:textId="77777777" w:rsidR="00406152" w:rsidRPr="00461FAE" w:rsidRDefault="00406152" w:rsidP="000F6769">
      <w:pPr>
        <w:pBdr>
          <w:top w:val="single" w:sz="4" w:space="1" w:color="auto"/>
          <w:left w:val="single" w:sz="4" w:space="4" w:color="auto"/>
          <w:bottom w:val="single" w:sz="4" w:space="1" w:color="auto"/>
          <w:right w:val="single" w:sz="4" w:space="4" w:color="auto"/>
        </w:pBdr>
        <w:spacing w:after="0" w:line="240" w:lineRule="auto"/>
        <w:ind w:left="720"/>
        <w:rPr>
          <w:sz w:val="18"/>
        </w:rPr>
      </w:pPr>
      <w:r w:rsidRPr="00461FAE">
        <w:rPr>
          <w:sz w:val="18"/>
        </w:rPr>
        <w:t xml:space="preserve">Il Sistema di penalità dell’Appendice P non si applica. Qualsiasi penalità assegnata in base ad un’infrazione della RRS 42 sarà segnalata dagli arbitri con una bandiera rossa. La penalità per un’infrazione della Regola </w:t>
      </w:r>
      <w:r w:rsidRPr="00461FAE">
        <w:rPr>
          <w:sz w:val="18"/>
          <w:u w:val="single"/>
        </w:rPr>
        <w:t xml:space="preserve"> 42 è una penalità </w:t>
      </w:r>
      <w:r w:rsidR="0048610B">
        <w:rPr>
          <w:sz w:val="18"/>
          <w:u w:val="single"/>
        </w:rPr>
        <w:t xml:space="preserve">è sempre </w:t>
      </w:r>
      <w:r w:rsidRPr="00461FAE">
        <w:rPr>
          <w:sz w:val="18"/>
          <w:u w:val="single"/>
        </w:rPr>
        <w:t>di un giro, indipendentemente dal numero di penalità assegnate alla barca in tutta la manifestazione.</w:t>
      </w:r>
    </w:p>
    <w:p w14:paraId="564A3ECD" w14:textId="77777777" w:rsidR="00406152" w:rsidRPr="00461FAE" w:rsidRDefault="00406152" w:rsidP="000F6769">
      <w:pPr>
        <w:spacing w:after="0" w:line="240" w:lineRule="auto"/>
        <w:jc w:val="both"/>
        <w:rPr>
          <w:sz w:val="18"/>
        </w:rPr>
      </w:pPr>
      <w:r w:rsidRPr="00461FAE">
        <w:rPr>
          <w:sz w:val="18"/>
        </w:rPr>
        <w:t>Spazio per virare ad un ostacolo. Quando si applica la regola 21.1 e gridi di virare, devi fare un segnale con il braccio in aggiunta al tuo grido.</w:t>
      </w:r>
    </w:p>
    <w:p w14:paraId="79582772" w14:textId="77777777" w:rsidR="00406152" w:rsidRPr="00461FAE" w:rsidRDefault="00406152" w:rsidP="000F6769">
      <w:pPr>
        <w:spacing w:after="0" w:line="240" w:lineRule="auto"/>
        <w:jc w:val="both"/>
        <w:rPr>
          <w:sz w:val="18"/>
        </w:rPr>
      </w:pPr>
      <w:r w:rsidRPr="00461FAE">
        <w:rPr>
          <w:sz w:val="18"/>
        </w:rPr>
        <w:t>Quando scuffi o è richiesta l’effettuazione di Freestyle devi essere sicuro di essere libero da tutti gli altri concorrenti durante queste manovre. Il mancato rispetto di quanto sopra può avere come conseguenza l’attribuzione di una penalità.</w:t>
      </w:r>
    </w:p>
    <w:p w14:paraId="45EE2C9C" w14:textId="77777777" w:rsidR="00406152" w:rsidRPr="00461FAE" w:rsidRDefault="00406152" w:rsidP="000F6769">
      <w:pPr>
        <w:spacing w:after="0" w:line="240" w:lineRule="auto"/>
        <w:jc w:val="both"/>
        <w:rPr>
          <w:b/>
          <w:sz w:val="18"/>
        </w:rPr>
      </w:pPr>
      <w:r w:rsidRPr="00461FAE">
        <w:rPr>
          <w:b/>
          <w:sz w:val="18"/>
        </w:rPr>
        <w:t>DIVERTITI, NAVIGA CORRETTA</w:t>
      </w:r>
      <w:r>
        <w:rPr>
          <w:b/>
          <w:sz w:val="18"/>
        </w:rPr>
        <w:t>MENTE E RISPETTA IL TUO COMPAGN</w:t>
      </w:r>
      <w:r w:rsidRPr="00461FAE">
        <w:rPr>
          <w:b/>
          <w:sz w:val="18"/>
        </w:rPr>
        <w:t xml:space="preserve">O CONCORRENTE! </w:t>
      </w:r>
    </w:p>
    <w:p w14:paraId="5D324199" w14:textId="77777777" w:rsidR="00E70CB9" w:rsidRPr="00F443AC" w:rsidRDefault="009A79F5" w:rsidP="000F6769">
      <w:pPr>
        <w:autoSpaceDE w:val="0"/>
        <w:autoSpaceDN w:val="0"/>
        <w:adjustRightInd w:val="0"/>
        <w:spacing w:after="0" w:line="240" w:lineRule="auto"/>
        <w:rPr>
          <w:b/>
          <w:sz w:val="18"/>
          <w:szCs w:val="18"/>
        </w:rPr>
      </w:pPr>
      <w:r>
        <w:rPr>
          <w:b/>
        </w:rPr>
        <w:br w:type="page"/>
      </w:r>
      <w:r w:rsidR="00E95E18">
        <w:rPr>
          <w:b/>
        </w:rPr>
        <w:lastRenderedPageBreak/>
        <w:t>Allegato</w:t>
      </w:r>
      <w:r>
        <w:rPr>
          <w:b/>
        </w:rPr>
        <w:t xml:space="preserve"> </w:t>
      </w:r>
      <w:r w:rsidRPr="00F443AC">
        <w:rPr>
          <w:b/>
          <w:sz w:val="18"/>
          <w:szCs w:val="18"/>
        </w:rPr>
        <w:t>C</w:t>
      </w:r>
      <w:r w:rsidR="00F443AC" w:rsidRPr="00F443AC">
        <w:rPr>
          <w:b/>
          <w:sz w:val="18"/>
          <w:szCs w:val="18"/>
        </w:rPr>
        <w:t xml:space="preserve">                                                     </w:t>
      </w:r>
      <w:r w:rsidR="00F443AC">
        <w:rPr>
          <w:b/>
          <w:sz w:val="18"/>
          <w:szCs w:val="18"/>
        </w:rPr>
        <w:t xml:space="preserve">                        </w:t>
      </w:r>
      <w:r w:rsidR="00E70CB9" w:rsidRPr="00F443AC">
        <w:rPr>
          <w:b/>
          <w:sz w:val="18"/>
          <w:szCs w:val="18"/>
        </w:rPr>
        <w:t>ADDENDUM C</w:t>
      </w:r>
    </w:p>
    <w:p w14:paraId="6C0B7E1E" w14:textId="77777777" w:rsidR="00E70CB9" w:rsidRPr="00F443AC" w:rsidRDefault="00E70CB9" w:rsidP="00F443AC">
      <w:pPr>
        <w:autoSpaceDE w:val="0"/>
        <w:autoSpaceDN w:val="0"/>
        <w:adjustRightInd w:val="0"/>
        <w:spacing w:after="0" w:line="240" w:lineRule="auto"/>
        <w:jc w:val="center"/>
        <w:rPr>
          <w:b/>
          <w:bCs/>
          <w:sz w:val="18"/>
          <w:szCs w:val="18"/>
        </w:rPr>
      </w:pPr>
      <w:r w:rsidRPr="00F443AC">
        <w:rPr>
          <w:b/>
          <w:bCs/>
          <w:sz w:val="18"/>
          <w:szCs w:val="18"/>
        </w:rPr>
        <w:t>Regole per le Barche delle Persone di Supporto (BPS)</w:t>
      </w:r>
    </w:p>
    <w:p w14:paraId="0FF2488D" w14:textId="77777777" w:rsidR="00E70CB9" w:rsidRPr="00F443AC" w:rsidRDefault="00E70CB9" w:rsidP="00F443AC">
      <w:pPr>
        <w:autoSpaceDE w:val="0"/>
        <w:autoSpaceDN w:val="0"/>
        <w:adjustRightInd w:val="0"/>
        <w:spacing w:after="0" w:line="240" w:lineRule="auto"/>
        <w:jc w:val="both"/>
        <w:rPr>
          <w:b/>
          <w:bCs/>
          <w:sz w:val="18"/>
          <w:szCs w:val="18"/>
        </w:rPr>
      </w:pPr>
      <w:r w:rsidRPr="00F443AC">
        <w:rPr>
          <w:b/>
          <w:bCs/>
          <w:sz w:val="18"/>
          <w:szCs w:val="18"/>
        </w:rPr>
        <w:t>1. GENERALE</w:t>
      </w:r>
    </w:p>
    <w:p w14:paraId="5CD6023E" w14:textId="77777777" w:rsidR="00E70CB9" w:rsidRPr="00F443AC" w:rsidRDefault="00E70CB9" w:rsidP="00F443AC">
      <w:pPr>
        <w:autoSpaceDE w:val="0"/>
        <w:autoSpaceDN w:val="0"/>
        <w:adjustRightInd w:val="0"/>
        <w:spacing w:after="0" w:line="240" w:lineRule="auto"/>
        <w:jc w:val="both"/>
        <w:rPr>
          <w:sz w:val="18"/>
          <w:szCs w:val="18"/>
        </w:rPr>
      </w:pPr>
      <w:r w:rsidRPr="00F443AC">
        <w:rPr>
          <w:sz w:val="18"/>
          <w:szCs w:val="18"/>
        </w:rPr>
        <w:t xml:space="preserve">1.1. Queste Regole per le barche delle Persone di Supporto (BPS) dovranno essere rispettate dalle </w:t>
      </w:r>
      <w:r w:rsidRPr="00F443AC">
        <w:rPr>
          <w:sz w:val="18"/>
          <w:szCs w:val="18"/>
          <w:highlight w:val="yellow"/>
        </w:rPr>
        <w:t>…..</w:t>
      </w:r>
      <w:r w:rsidRPr="00F443AC">
        <w:rPr>
          <w:sz w:val="18"/>
          <w:szCs w:val="18"/>
        </w:rPr>
        <w:t xml:space="preserve"> del </w:t>
      </w:r>
      <w:r w:rsidRPr="00F443AC">
        <w:rPr>
          <w:sz w:val="18"/>
          <w:szCs w:val="18"/>
          <w:highlight w:val="yellow"/>
        </w:rPr>
        <w:t>….</w:t>
      </w:r>
      <w:r w:rsidRPr="00F443AC">
        <w:rPr>
          <w:sz w:val="18"/>
          <w:szCs w:val="18"/>
        </w:rPr>
        <w:t xml:space="preserve">.alle </w:t>
      </w:r>
      <w:r w:rsidRPr="00F443AC">
        <w:rPr>
          <w:sz w:val="18"/>
          <w:szCs w:val="18"/>
          <w:highlight w:val="yellow"/>
        </w:rPr>
        <w:t>……</w:t>
      </w:r>
      <w:r w:rsidRPr="00F443AC">
        <w:rPr>
          <w:sz w:val="18"/>
          <w:szCs w:val="18"/>
        </w:rPr>
        <w:t xml:space="preserve">  del</w:t>
      </w:r>
      <w:r w:rsidRPr="00F443AC">
        <w:rPr>
          <w:sz w:val="18"/>
          <w:szCs w:val="18"/>
          <w:highlight w:val="yellow"/>
        </w:rPr>
        <w:t>……….</w:t>
      </w:r>
    </w:p>
    <w:p w14:paraId="1920E722" w14:textId="77777777" w:rsidR="00E70CB9" w:rsidRPr="00F443AC" w:rsidRDefault="00E70CB9" w:rsidP="00F443AC">
      <w:pPr>
        <w:autoSpaceDE w:val="0"/>
        <w:autoSpaceDN w:val="0"/>
        <w:adjustRightInd w:val="0"/>
        <w:spacing w:after="0" w:line="240" w:lineRule="auto"/>
        <w:jc w:val="both"/>
        <w:rPr>
          <w:sz w:val="18"/>
          <w:szCs w:val="18"/>
        </w:rPr>
      </w:pPr>
      <w:r w:rsidRPr="00F443AC">
        <w:rPr>
          <w:sz w:val="18"/>
          <w:szCs w:val="18"/>
        </w:rPr>
        <w:t>1.2. Per quanto riguarda lo scopo di queste Regole, per BPS si intende qualsiasi barca che sia sotto il controllo o la direzione di una “Persona di Supporto” come da Definizione RRS 2017-2020.</w:t>
      </w:r>
    </w:p>
    <w:p w14:paraId="1E4FB854" w14:textId="77777777" w:rsidR="00E70CB9" w:rsidRPr="00F443AC" w:rsidRDefault="00E70CB9" w:rsidP="00F443AC">
      <w:pPr>
        <w:autoSpaceDE w:val="0"/>
        <w:autoSpaceDN w:val="0"/>
        <w:adjustRightInd w:val="0"/>
        <w:spacing w:after="0" w:line="240" w:lineRule="auto"/>
        <w:jc w:val="both"/>
        <w:rPr>
          <w:sz w:val="18"/>
          <w:szCs w:val="18"/>
        </w:rPr>
      </w:pPr>
      <w:r w:rsidRPr="00F443AC">
        <w:rPr>
          <w:sz w:val="18"/>
          <w:szCs w:val="18"/>
        </w:rPr>
        <w:t>1.3. Il CO può ispezionare le barche in qualsiasi momento per assicurarsi che queste Regole vengano rispettate, e la Persona di Supporto della barca dovrà collaborare per questa ispezione.</w:t>
      </w:r>
    </w:p>
    <w:p w14:paraId="735F3219" w14:textId="77777777" w:rsidR="00E70CB9" w:rsidRPr="00F443AC" w:rsidRDefault="00E70CB9" w:rsidP="00F443AC">
      <w:pPr>
        <w:autoSpaceDE w:val="0"/>
        <w:autoSpaceDN w:val="0"/>
        <w:adjustRightInd w:val="0"/>
        <w:spacing w:after="0" w:line="240" w:lineRule="auto"/>
        <w:jc w:val="both"/>
        <w:rPr>
          <w:sz w:val="18"/>
          <w:szCs w:val="18"/>
        </w:rPr>
      </w:pPr>
      <w:r w:rsidRPr="00F443AC">
        <w:rPr>
          <w:sz w:val="18"/>
          <w:szCs w:val="18"/>
        </w:rPr>
        <w:t xml:space="preserve">1.4. Una presunta violazione di qualsiasi di queste Regole può essere riportata alla GI che potrà convocare un’udienza e agire in base alla regola 64.4 RRS. </w:t>
      </w:r>
    </w:p>
    <w:p w14:paraId="2611E324" w14:textId="77777777" w:rsidR="00E70CB9" w:rsidRPr="00F443AC" w:rsidRDefault="00E70CB9" w:rsidP="00F443AC">
      <w:pPr>
        <w:autoSpaceDE w:val="0"/>
        <w:autoSpaceDN w:val="0"/>
        <w:adjustRightInd w:val="0"/>
        <w:spacing w:after="0" w:line="240" w:lineRule="auto"/>
        <w:jc w:val="both"/>
        <w:rPr>
          <w:sz w:val="18"/>
          <w:szCs w:val="18"/>
        </w:rPr>
      </w:pPr>
      <w:r w:rsidRPr="00F443AC">
        <w:rPr>
          <w:sz w:val="18"/>
          <w:szCs w:val="18"/>
        </w:rPr>
        <w:t>1.5. Il CO può modificare le presenti Regole in qualsiasi momento. Qualsiasi modifica verrà esposta all’Albo Ufficiale.</w:t>
      </w:r>
    </w:p>
    <w:p w14:paraId="1743B1E0" w14:textId="77777777" w:rsidR="00E70CB9" w:rsidRPr="00F443AC" w:rsidRDefault="00E70CB9" w:rsidP="00F443AC">
      <w:pPr>
        <w:autoSpaceDE w:val="0"/>
        <w:autoSpaceDN w:val="0"/>
        <w:adjustRightInd w:val="0"/>
        <w:spacing w:after="0" w:line="240" w:lineRule="auto"/>
        <w:jc w:val="both"/>
        <w:rPr>
          <w:sz w:val="18"/>
          <w:szCs w:val="18"/>
        </w:rPr>
      </w:pPr>
      <w:r w:rsidRPr="00F443AC">
        <w:rPr>
          <w:sz w:val="18"/>
          <w:szCs w:val="18"/>
        </w:rPr>
        <w:t>1.6. Il CO potrà, a sua discrezione, rifiutare di registrare BPS non ritenute idonee. In generale sono considerate idonee barche di lunghezza compresa fra 4,0 e 7,5 metri con sovrastrutture assenti o minimali.</w:t>
      </w:r>
    </w:p>
    <w:p w14:paraId="1B0B9107" w14:textId="77777777" w:rsidR="00E70CB9" w:rsidRPr="00F443AC" w:rsidRDefault="00E70CB9" w:rsidP="00F443AC">
      <w:pPr>
        <w:autoSpaceDE w:val="0"/>
        <w:autoSpaceDN w:val="0"/>
        <w:adjustRightInd w:val="0"/>
        <w:spacing w:after="0" w:line="240" w:lineRule="auto"/>
        <w:jc w:val="both"/>
        <w:rPr>
          <w:sz w:val="18"/>
          <w:szCs w:val="18"/>
        </w:rPr>
      </w:pPr>
      <w:r w:rsidRPr="00F443AC">
        <w:rPr>
          <w:sz w:val="18"/>
          <w:szCs w:val="18"/>
        </w:rPr>
        <w:t>1.7. Le barche e il Personale di Supporto designato dovranno essere registrati presso la segreteria regate o prima dell’evento che si verifica per primo fra quello di scendere in acqua per la prima volta, o entro le 18:00 del giorno che precede la prima regata della manifestazione.</w:t>
      </w:r>
    </w:p>
    <w:p w14:paraId="25C78B4B" w14:textId="77777777" w:rsidR="00E70CB9" w:rsidRPr="00F443AC" w:rsidRDefault="00E70CB9" w:rsidP="00F443AC">
      <w:pPr>
        <w:autoSpaceDE w:val="0"/>
        <w:autoSpaceDN w:val="0"/>
        <w:adjustRightInd w:val="0"/>
        <w:spacing w:after="0" w:line="240" w:lineRule="auto"/>
        <w:ind w:left="284" w:hanging="708"/>
        <w:jc w:val="both"/>
        <w:rPr>
          <w:sz w:val="18"/>
          <w:szCs w:val="18"/>
        </w:rPr>
      </w:pPr>
      <w:r w:rsidRPr="00F443AC">
        <w:rPr>
          <w:sz w:val="18"/>
          <w:szCs w:val="18"/>
        </w:rPr>
        <w:tab/>
        <w:t>1.7.1. Ogni barca dovrà essere assicurata per Danni contro terzi per una copertura minima di €  1.500.000,00  per incidente.</w:t>
      </w:r>
    </w:p>
    <w:p w14:paraId="7337763D" w14:textId="77777777" w:rsidR="00E70CB9" w:rsidRPr="00F443AC" w:rsidRDefault="00E70CB9" w:rsidP="00F443AC">
      <w:pPr>
        <w:autoSpaceDE w:val="0"/>
        <w:autoSpaceDN w:val="0"/>
        <w:adjustRightInd w:val="0"/>
        <w:spacing w:after="0" w:line="240" w:lineRule="auto"/>
        <w:ind w:left="284"/>
        <w:jc w:val="both"/>
        <w:rPr>
          <w:sz w:val="18"/>
          <w:szCs w:val="18"/>
        </w:rPr>
      </w:pPr>
      <w:r w:rsidRPr="00F443AC">
        <w:rPr>
          <w:sz w:val="18"/>
          <w:szCs w:val="18"/>
        </w:rPr>
        <w:t>1.7.2. Solo una Persona di Supporto che si sia accreditato può essere il Timoniere designato.</w:t>
      </w:r>
    </w:p>
    <w:p w14:paraId="31BFF2A1" w14:textId="77777777" w:rsidR="00E70CB9" w:rsidRPr="00F443AC" w:rsidRDefault="00E70CB9" w:rsidP="00F443AC">
      <w:pPr>
        <w:autoSpaceDE w:val="0"/>
        <w:autoSpaceDN w:val="0"/>
        <w:adjustRightInd w:val="0"/>
        <w:spacing w:after="0" w:line="240" w:lineRule="auto"/>
        <w:ind w:left="284"/>
        <w:jc w:val="both"/>
        <w:rPr>
          <w:sz w:val="18"/>
          <w:szCs w:val="18"/>
        </w:rPr>
      </w:pPr>
      <w:r w:rsidRPr="00F443AC">
        <w:rPr>
          <w:sz w:val="18"/>
          <w:szCs w:val="18"/>
        </w:rPr>
        <w:t>1.7.3. La persona che registra la barca dovrà firmare per confermare che:</w:t>
      </w:r>
    </w:p>
    <w:p w14:paraId="2BCBD6B1" w14:textId="77777777" w:rsidR="00E70CB9" w:rsidRPr="00F443AC" w:rsidRDefault="00E70CB9" w:rsidP="00F443AC">
      <w:pPr>
        <w:autoSpaceDE w:val="0"/>
        <w:autoSpaceDN w:val="0"/>
        <w:adjustRightInd w:val="0"/>
        <w:spacing w:after="0" w:line="240" w:lineRule="auto"/>
        <w:ind w:left="426"/>
        <w:jc w:val="both"/>
        <w:rPr>
          <w:sz w:val="18"/>
          <w:szCs w:val="18"/>
        </w:rPr>
      </w:pPr>
      <w:r w:rsidRPr="00F443AC">
        <w:rPr>
          <w:sz w:val="18"/>
          <w:szCs w:val="18"/>
        </w:rPr>
        <w:t>- è in possesso di una valida polizza di assicurazione da cui risulti la co</w:t>
      </w:r>
      <w:r w:rsidR="00F443AC" w:rsidRPr="00F443AC">
        <w:rPr>
          <w:sz w:val="18"/>
          <w:szCs w:val="18"/>
        </w:rPr>
        <w:t>pertura della responsabilità</w:t>
      </w:r>
      <w:r w:rsidRPr="00F443AC">
        <w:rPr>
          <w:sz w:val="18"/>
          <w:szCs w:val="18"/>
        </w:rPr>
        <w:t xml:space="preserve"> civile per danni come richiesto al punto 1.7.1;</w:t>
      </w:r>
    </w:p>
    <w:p w14:paraId="45F813BA" w14:textId="77777777" w:rsidR="00E70CB9" w:rsidRPr="00F443AC" w:rsidRDefault="00E70CB9" w:rsidP="00F443AC">
      <w:pPr>
        <w:autoSpaceDE w:val="0"/>
        <w:autoSpaceDN w:val="0"/>
        <w:adjustRightInd w:val="0"/>
        <w:spacing w:after="0" w:line="240" w:lineRule="auto"/>
        <w:ind w:left="426" w:hanging="708"/>
        <w:jc w:val="both"/>
        <w:rPr>
          <w:sz w:val="18"/>
          <w:szCs w:val="18"/>
        </w:rPr>
      </w:pPr>
      <w:r w:rsidRPr="00F443AC">
        <w:rPr>
          <w:sz w:val="18"/>
          <w:szCs w:val="18"/>
        </w:rPr>
        <w:tab/>
        <w:t>- che il Timoniere designato è in possesso di una regolare paten</w:t>
      </w:r>
      <w:r w:rsidR="00F443AC" w:rsidRPr="00F443AC">
        <w:rPr>
          <w:sz w:val="18"/>
          <w:szCs w:val="18"/>
        </w:rPr>
        <w:t xml:space="preserve">te (ove ricorra) per la guida  </w:t>
      </w:r>
      <w:r w:rsidRPr="00F443AC">
        <w:rPr>
          <w:sz w:val="18"/>
          <w:szCs w:val="18"/>
        </w:rPr>
        <w:t>dell’imbarcazione, idonea alla guida della stessa;</w:t>
      </w:r>
    </w:p>
    <w:p w14:paraId="59198EBA" w14:textId="77777777" w:rsidR="00E70CB9" w:rsidRPr="00F443AC" w:rsidRDefault="00E70CB9" w:rsidP="00F443AC">
      <w:pPr>
        <w:autoSpaceDE w:val="0"/>
        <w:autoSpaceDN w:val="0"/>
        <w:adjustRightInd w:val="0"/>
        <w:spacing w:after="0" w:line="240" w:lineRule="auto"/>
        <w:ind w:left="426" w:hanging="709"/>
        <w:jc w:val="both"/>
        <w:rPr>
          <w:sz w:val="18"/>
          <w:szCs w:val="18"/>
        </w:rPr>
      </w:pPr>
      <w:r w:rsidRPr="00F443AC">
        <w:rPr>
          <w:sz w:val="18"/>
          <w:szCs w:val="18"/>
        </w:rPr>
        <w:tab/>
        <w:t>- che chiunque usi un apparato radio a bordo sia in possesso di una licenza per l’uso dell’apparato radio per legge.</w:t>
      </w:r>
    </w:p>
    <w:p w14:paraId="44854C56" w14:textId="77777777" w:rsidR="00E70CB9" w:rsidRPr="00F443AC" w:rsidRDefault="00E70CB9" w:rsidP="00F443AC">
      <w:pPr>
        <w:autoSpaceDE w:val="0"/>
        <w:autoSpaceDN w:val="0"/>
        <w:adjustRightInd w:val="0"/>
        <w:spacing w:after="0" w:line="240" w:lineRule="auto"/>
        <w:jc w:val="both"/>
        <w:rPr>
          <w:sz w:val="18"/>
          <w:szCs w:val="18"/>
        </w:rPr>
      </w:pPr>
      <w:r w:rsidRPr="00F443AC">
        <w:rPr>
          <w:sz w:val="18"/>
          <w:szCs w:val="18"/>
        </w:rPr>
        <w:t>1.8. Le barche BPS dovranno essere identificate con la bandiera fornita dal CO che deve essere esposte in maniera ben visibile.</w:t>
      </w:r>
    </w:p>
    <w:p w14:paraId="48CE661E" w14:textId="77777777" w:rsidR="00E70CB9" w:rsidRPr="00F443AC" w:rsidRDefault="00E70CB9" w:rsidP="00F443AC">
      <w:pPr>
        <w:autoSpaceDE w:val="0"/>
        <w:autoSpaceDN w:val="0"/>
        <w:adjustRightInd w:val="0"/>
        <w:spacing w:after="0" w:line="240" w:lineRule="auto"/>
        <w:jc w:val="both"/>
        <w:rPr>
          <w:b/>
          <w:bCs/>
          <w:sz w:val="18"/>
          <w:szCs w:val="18"/>
        </w:rPr>
      </w:pPr>
      <w:r w:rsidRPr="00F443AC">
        <w:rPr>
          <w:b/>
          <w:bCs/>
          <w:sz w:val="18"/>
          <w:szCs w:val="18"/>
        </w:rPr>
        <w:t xml:space="preserve">2. REGOLE DA RISPETTARE NELLA LOCALITA’ DELLA MANIFESTAZIONE </w:t>
      </w:r>
    </w:p>
    <w:p w14:paraId="313075CD" w14:textId="77777777" w:rsidR="00E70CB9" w:rsidRPr="00F443AC" w:rsidRDefault="00E70CB9" w:rsidP="00F443AC">
      <w:pPr>
        <w:autoSpaceDE w:val="0"/>
        <w:autoSpaceDN w:val="0"/>
        <w:adjustRightInd w:val="0"/>
        <w:spacing w:after="0" w:line="240" w:lineRule="auto"/>
        <w:jc w:val="both"/>
        <w:rPr>
          <w:sz w:val="18"/>
          <w:szCs w:val="18"/>
        </w:rPr>
      </w:pPr>
      <w:r w:rsidRPr="00F443AC">
        <w:rPr>
          <w:sz w:val="18"/>
          <w:szCs w:val="18"/>
        </w:rPr>
        <w:t>2.1. Le BPS dovranno utilizzare le aree destinate all’uopo per essere messe in acqua. Una volta messe in acqua, I carrelli dovranno essere immediatamente portati nel luogo loro destinato o in base alle istruzioni di volta in volta fornite dal CO.</w:t>
      </w:r>
    </w:p>
    <w:p w14:paraId="2B23F857" w14:textId="77777777" w:rsidR="00E70CB9" w:rsidRPr="00F443AC" w:rsidRDefault="00E70CB9" w:rsidP="00F443AC">
      <w:pPr>
        <w:autoSpaceDE w:val="0"/>
        <w:autoSpaceDN w:val="0"/>
        <w:adjustRightInd w:val="0"/>
        <w:spacing w:after="0" w:line="240" w:lineRule="auto"/>
        <w:jc w:val="both"/>
        <w:rPr>
          <w:sz w:val="18"/>
          <w:szCs w:val="18"/>
        </w:rPr>
      </w:pPr>
      <w:r w:rsidRPr="00F443AC">
        <w:rPr>
          <w:sz w:val="18"/>
          <w:szCs w:val="18"/>
        </w:rPr>
        <w:t>2.2. Solo le BPS registrate potranno accedere alla località della manifestazione.</w:t>
      </w:r>
    </w:p>
    <w:p w14:paraId="1DFAE44B" w14:textId="77777777" w:rsidR="00E70CB9" w:rsidRPr="00F443AC" w:rsidRDefault="00E70CB9" w:rsidP="00F443AC">
      <w:pPr>
        <w:autoSpaceDE w:val="0"/>
        <w:autoSpaceDN w:val="0"/>
        <w:adjustRightInd w:val="0"/>
        <w:spacing w:after="0" w:line="240" w:lineRule="auto"/>
        <w:jc w:val="both"/>
        <w:rPr>
          <w:sz w:val="18"/>
          <w:szCs w:val="18"/>
        </w:rPr>
      </w:pPr>
      <w:r w:rsidRPr="00F443AC">
        <w:rPr>
          <w:sz w:val="18"/>
          <w:szCs w:val="18"/>
        </w:rPr>
        <w:t>2.3. Quando non utilizzate, le BPS dovranno essere ormeggiate in maniera appropriate nella località della manifestazione nei posti loro assegnati, per l’intero periodo in cui queste regole si applicano.</w:t>
      </w:r>
    </w:p>
    <w:p w14:paraId="3D14DE0C" w14:textId="77777777" w:rsidR="00E70CB9" w:rsidRPr="00F443AC" w:rsidRDefault="00E70CB9" w:rsidP="00F443AC">
      <w:pPr>
        <w:autoSpaceDE w:val="0"/>
        <w:autoSpaceDN w:val="0"/>
        <w:adjustRightInd w:val="0"/>
        <w:spacing w:after="0" w:line="240" w:lineRule="auto"/>
        <w:jc w:val="both"/>
        <w:rPr>
          <w:sz w:val="18"/>
          <w:szCs w:val="18"/>
        </w:rPr>
      </w:pPr>
      <w:r w:rsidRPr="00F443AC">
        <w:rPr>
          <w:sz w:val="18"/>
          <w:szCs w:val="18"/>
        </w:rPr>
        <w:t>2.4. Le BPS non dovranno utilizzare gli scivoli destinati alla messa in acqua delle barche dei regatanti per nessuna ragione, incluso l’ormeggio, la messa in acqua o il recupero o l’imbarco o lo sbarco di qualsiasi tipo di apparecchiatura.</w:t>
      </w:r>
    </w:p>
    <w:p w14:paraId="6497532A" w14:textId="77777777" w:rsidR="00E70CB9" w:rsidRPr="00F443AC" w:rsidRDefault="00E70CB9" w:rsidP="00F443AC">
      <w:pPr>
        <w:autoSpaceDE w:val="0"/>
        <w:autoSpaceDN w:val="0"/>
        <w:adjustRightInd w:val="0"/>
        <w:spacing w:after="0" w:line="240" w:lineRule="auto"/>
        <w:jc w:val="both"/>
        <w:rPr>
          <w:b/>
          <w:bCs/>
          <w:sz w:val="18"/>
          <w:szCs w:val="18"/>
        </w:rPr>
      </w:pPr>
      <w:r w:rsidRPr="00F443AC">
        <w:rPr>
          <w:b/>
          <w:sz w:val="18"/>
          <w:szCs w:val="18"/>
        </w:rPr>
        <w:t>3</w:t>
      </w:r>
      <w:r w:rsidRPr="00F443AC">
        <w:rPr>
          <w:b/>
          <w:bCs/>
          <w:sz w:val="18"/>
          <w:szCs w:val="18"/>
        </w:rPr>
        <w:t>. SICUREZZA</w:t>
      </w:r>
    </w:p>
    <w:p w14:paraId="1C5E662D" w14:textId="77777777" w:rsidR="00E70CB9" w:rsidRPr="00F443AC" w:rsidRDefault="00E70CB9" w:rsidP="00F443AC">
      <w:pPr>
        <w:autoSpaceDE w:val="0"/>
        <w:autoSpaceDN w:val="0"/>
        <w:adjustRightInd w:val="0"/>
        <w:spacing w:after="0" w:line="240" w:lineRule="auto"/>
        <w:jc w:val="both"/>
        <w:rPr>
          <w:sz w:val="18"/>
          <w:szCs w:val="18"/>
        </w:rPr>
      </w:pPr>
      <w:r w:rsidRPr="00F443AC">
        <w:rPr>
          <w:sz w:val="18"/>
          <w:szCs w:val="18"/>
        </w:rPr>
        <w:t xml:space="preserve">3.1. </w:t>
      </w:r>
      <w:r w:rsidR="000F6769">
        <w:rPr>
          <w:sz w:val="18"/>
          <w:szCs w:val="18"/>
        </w:rPr>
        <w:t>Il</w:t>
      </w:r>
      <w:r w:rsidRPr="00F443AC">
        <w:rPr>
          <w:sz w:val="18"/>
          <w:szCs w:val="18"/>
        </w:rPr>
        <w:t xml:space="preserve"> </w:t>
      </w:r>
      <w:r w:rsidR="000F6769">
        <w:rPr>
          <w:sz w:val="18"/>
          <w:szCs w:val="18"/>
        </w:rPr>
        <w:t xml:space="preserve">personale di supporto </w:t>
      </w:r>
      <w:r w:rsidRPr="00F443AC">
        <w:rPr>
          <w:sz w:val="18"/>
          <w:szCs w:val="18"/>
        </w:rPr>
        <w:t xml:space="preserve">accreditato dovrà obbligatoriamente sottoscrivere l'apposito modulo FIV presso la SR dichiarando: </w:t>
      </w:r>
    </w:p>
    <w:p w14:paraId="6C827FBF" w14:textId="77777777" w:rsidR="00E70CB9" w:rsidRPr="00F443AC" w:rsidRDefault="00E70CB9" w:rsidP="00F443AC">
      <w:pPr>
        <w:autoSpaceDE w:val="0"/>
        <w:autoSpaceDN w:val="0"/>
        <w:adjustRightInd w:val="0"/>
        <w:spacing w:after="0" w:line="240" w:lineRule="auto"/>
        <w:jc w:val="both"/>
        <w:rPr>
          <w:sz w:val="18"/>
          <w:szCs w:val="18"/>
        </w:rPr>
      </w:pPr>
      <w:r w:rsidRPr="00F443AC">
        <w:rPr>
          <w:sz w:val="18"/>
          <w:szCs w:val="18"/>
        </w:rPr>
        <w:tab/>
        <w:t xml:space="preserve">a. le caratteristiche del proprio mezzo di assistenza; </w:t>
      </w:r>
    </w:p>
    <w:p w14:paraId="656BB374" w14:textId="77777777" w:rsidR="00E70CB9" w:rsidRPr="00F443AC" w:rsidRDefault="00E70CB9" w:rsidP="00F443AC">
      <w:pPr>
        <w:autoSpaceDE w:val="0"/>
        <w:autoSpaceDN w:val="0"/>
        <w:adjustRightInd w:val="0"/>
        <w:spacing w:after="0" w:line="240" w:lineRule="auto"/>
        <w:jc w:val="both"/>
        <w:rPr>
          <w:sz w:val="18"/>
          <w:szCs w:val="18"/>
        </w:rPr>
      </w:pPr>
      <w:r w:rsidRPr="00F443AC">
        <w:rPr>
          <w:sz w:val="18"/>
          <w:szCs w:val="18"/>
        </w:rPr>
        <w:tab/>
        <w:t>b. l'accettazione delle regole per il Personale di Supporto a</w:t>
      </w:r>
      <w:r w:rsidR="00F443AC" w:rsidRPr="00F443AC">
        <w:rPr>
          <w:sz w:val="18"/>
          <w:szCs w:val="18"/>
        </w:rPr>
        <w:t xml:space="preserve">ccreditati descritte in queste </w:t>
      </w:r>
      <w:r w:rsidRPr="00F443AC">
        <w:rPr>
          <w:sz w:val="18"/>
          <w:szCs w:val="18"/>
        </w:rPr>
        <w:t xml:space="preserve">Regole; </w:t>
      </w:r>
    </w:p>
    <w:p w14:paraId="6FD046B9" w14:textId="77777777" w:rsidR="00E70CB9" w:rsidRPr="00F443AC" w:rsidRDefault="00E70CB9" w:rsidP="00F443AC">
      <w:pPr>
        <w:autoSpaceDE w:val="0"/>
        <w:autoSpaceDN w:val="0"/>
        <w:adjustRightInd w:val="0"/>
        <w:spacing w:after="0" w:line="240" w:lineRule="auto"/>
        <w:jc w:val="both"/>
        <w:rPr>
          <w:sz w:val="18"/>
          <w:szCs w:val="18"/>
        </w:rPr>
      </w:pPr>
      <w:r w:rsidRPr="00F443AC">
        <w:rPr>
          <w:sz w:val="18"/>
          <w:szCs w:val="18"/>
        </w:rPr>
        <w:tab/>
        <w:t>c. i nominativi dei concorrenti accompagnati.</w:t>
      </w:r>
    </w:p>
    <w:p w14:paraId="24362264" w14:textId="77777777" w:rsidR="00E70CB9" w:rsidRPr="00F443AC" w:rsidRDefault="00E70CB9" w:rsidP="00F443AC">
      <w:pPr>
        <w:autoSpaceDE w:val="0"/>
        <w:autoSpaceDN w:val="0"/>
        <w:adjustRightInd w:val="0"/>
        <w:spacing w:after="0" w:line="240" w:lineRule="auto"/>
        <w:jc w:val="both"/>
        <w:rPr>
          <w:b/>
          <w:sz w:val="18"/>
          <w:szCs w:val="18"/>
        </w:rPr>
      </w:pPr>
      <w:r w:rsidRPr="00F443AC">
        <w:rPr>
          <w:b/>
          <w:sz w:val="18"/>
          <w:szCs w:val="18"/>
        </w:rPr>
        <w:t>Qualora si verificassero condizioni tali da richiedere il rientro immediato delle imbarcazioni, il CR isserà le bandiere N sopra INTELLIGENZA accompagnate da ripetuti segnali acustici. Da questo momento gli accompagnatori ufficiali accreditati dovranno collaborare con i mezzi di assistenza per il recupero ed il rientro a terra dei concorrenti.</w:t>
      </w:r>
    </w:p>
    <w:p w14:paraId="4BD2217B" w14:textId="77777777" w:rsidR="00E70CB9" w:rsidRPr="00F443AC" w:rsidRDefault="00E70CB9" w:rsidP="00F443AC">
      <w:pPr>
        <w:autoSpaceDE w:val="0"/>
        <w:autoSpaceDN w:val="0"/>
        <w:adjustRightInd w:val="0"/>
        <w:spacing w:after="0" w:line="240" w:lineRule="auto"/>
        <w:jc w:val="both"/>
        <w:rPr>
          <w:sz w:val="18"/>
          <w:szCs w:val="18"/>
        </w:rPr>
      </w:pPr>
      <w:r w:rsidRPr="00F443AC">
        <w:rPr>
          <w:sz w:val="18"/>
          <w:szCs w:val="18"/>
        </w:rPr>
        <w:t>3.2 Le BPS dovranno avere a bordo, oltre ai dispositivi previsti dalla Legge per il tipo di navigazione effettuata, le seguenti dotazioni:</w:t>
      </w:r>
    </w:p>
    <w:p w14:paraId="575B4CA4" w14:textId="77777777" w:rsidR="00E70CB9" w:rsidRPr="00F443AC" w:rsidRDefault="00E70CB9" w:rsidP="00F443AC">
      <w:pPr>
        <w:numPr>
          <w:ilvl w:val="0"/>
          <w:numId w:val="6"/>
        </w:numPr>
        <w:autoSpaceDE w:val="0"/>
        <w:autoSpaceDN w:val="0"/>
        <w:adjustRightInd w:val="0"/>
        <w:spacing w:after="0" w:line="240" w:lineRule="auto"/>
        <w:jc w:val="both"/>
        <w:rPr>
          <w:sz w:val="18"/>
          <w:szCs w:val="18"/>
        </w:rPr>
      </w:pPr>
      <w:r w:rsidRPr="00F443AC">
        <w:rPr>
          <w:sz w:val="18"/>
          <w:szCs w:val="18"/>
        </w:rPr>
        <w:t>radio VHF;</w:t>
      </w:r>
    </w:p>
    <w:p w14:paraId="64980B10" w14:textId="77777777" w:rsidR="00E70CB9" w:rsidRPr="00F443AC" w:rsidRDefault="00E70CB9" w:rsidP="00F443AC">
      <w:pPr>
        <w:numPr>
          <w:ilvl w:val="0"/>
          <w:numId w:val="6"/>
        </w:numPr>
        <w:autoSpaceDE w:val="0"/>
        <w:autoSpaceDN w:val="0"/>
        <w:adjustRightInd w:val="0"/>
        <w:spacing w:after="0" w:line="240" w:lineRule="auto"/>
        <w:jc w:val="both"/>
        <w:rPr>
          <w:sz w:val="18"/>
          <w:szCs w:val="18"/>
        </w:rPr>
      </w:pPr>
      <w:r w:rsidRPr="00F443AC">
        <w:rPr>
          <w:sz w:val="18"/>
          <w:szCs w:val="18"/>
        </w:rPr>
        <w:t>cima di traino (minimo 15m e 10mm di diametro);</w:t>
      </w:r>
    </w:p>
    <w:p w14:paraId="37ED5CB3" w14:textId="77777777" w:rsidR="00E70CB9" w:rsidRPr="00F443AC" w:rsidRDefault="00E70CB9" w:rsidP="00F443AC">
      <w:pPr>
        <w:numPr>
          <w:ilvl w:val="0"/>
          <w:numId w:val="6"/>
        </w:numPr>
        <w:autoSpaceDE w:val="0"/>
        <w:autoSpaceDN w:val="0"/>
        <w:adjustRightInd w:val="0"/>
        <w:spacing w:after="0" w:line="240" w:lineRule="auto"/>
        <w:jc w:val="both"/>
        <w:rPr>
          <w:sz w:val="18"/>
          <w:szCs w:val="18"/>
        </w:rPr>
      </w:pPr>
      <w:r w:rsidRPr="00F443AC">
        <w:rPr>
          <w:sz w:val="18"/>
          <w:szCs w:val="18"/>
        </w:rPr>
        <w:t>funicella di stop del motore. Si raccomanda di utilizzare sempre la funicella di sicurezza quando il motore è in moto</w:t>
      </w:r>
    </w:p>
    <w:p w14:paraId="280A0A7B" w14:textId="77777777" w:rsidR="00E70CB9" w:rsidRPr="00F443AC" w:rsidRDefault="00E70CB9" w:rsidP="00F443AC">
      <w:pPr>
        <w:autoSpaceDE w:val="0"/>
        <w:autoSpaceDN w:val="0"/>
        <w:adjustRightInd w:val="0"/>
        <w:spacing w:after="0" w:line="240" w:lineRule="auto"/>
        <w:jc w:val="both"/>
        <w:rPr>
          <w:sz w:val="18"/>
          <w:szCs w:val="18"/>
        </w:rPr>
      </w:pPr>
      <w:r w:rsidRPr="00F443AC">
        <w:rPr>
          <w:sz w:val="18"/>
          <w:szCs w:val="18"/>
        </w:rPr>
        <w:t xml:space="preserve">3.4. Il Personale di Supporto dovrà sempre eseguire le richieste degli Ufficiali di Regata. In particolare quelle </w:t>
      </w:r>
      <w:r w:rsidR="00F443AC" w:rsidRPr="00F443AC">
        <w:rPr>
          <w:sz w:val="18"/>
          <w:szCs w:val="18"/>
        </w:rPr>
        <w:t xml:space="preserve">di </w:t>
      </w:r>
      <w:r w:rsidRPr="00F443AC">
        <w:rPr>
          <w:sz w:val="18"/>
          <w:szCs w:val="18"/>
        </w:rPr>
        <w:t>salvataggio.</w:t>
      </w:r>
    </w:p>
    <w:p w14:paraId="2440E727" w14:textId="77777777" w:rsidR="00E70CB9" w:rsidRPr="00F443AC" w:rsidRDefault="00E70CB9" w:rsidP="00F443AC">
      <w:pPr>
        <w:autoSpaceDE w:val="0"/>
        <w:autoSpaceDN w:val="0"/>
        <w:adjustRightInd w:val="0"/>
        <w:spacing w:after="0" w:line="240" w:lineRule="auto"/>
        <w:jc w:val="both"/>
        <w:rPr>
          <w:sz w:val="18"/>
          <w:szCs w:val="18"/>
        </w:rPr>
      </w:pPr>
      <w:r w:rsidRPr="00F443AC">
        <w:rPr>
          <w:sz w:val="18"/>
          <w:szCs w:val="18"/>
        </w:rPr>
        <w:t>3.5. Le BPS dovranno inoltre adeguarsi a tutte le prescrizioni dell’Autorità Marittima competente per la sede della manifestazione.</w:t>
      </w:r>
    </w:p>
    <w:p w14:paraId="68F08E2B" w14:textId="77777777" w:rsidR="00E70CB9" w:rsidRPr="00F443AC" w:rsidRDefault="00E70CB9" w:rsidP="00F443AC">
      <w:pPr>
        <w:autoSpaceDE w:val="0"/>
        <w:autoSpaceDN w:val="0"/>
        <w:adjustRightInd w:val="0"/>
        <w:spacing w:after="0" w:line="240" w:lineRule="auto"/>
        <w:jc w:val="both"/>
        <w:rPr>
          <w:bCs/>
          <w:sz w:val="18"/>
          <w:szCs w:val="18"/>
        </w:rPr>
      </w:pPr>
      <w:r w:rsidRPr="00F443AC">
        <w:rPr>
          <w:bCs/>
          <w:sz w:val="18"/>
          <w:szCs w:val="18"/>
        </w:rPr>
        <w:t xml:space="preserve">4. </w:t>
      </w:r>
      <w:r w:rsidRPr="00F443AC">
        <w:rPr>
          <w:b/>
          <w:bCs/>
          <w:sz w:val="18"/>
          <w:szCs w:val="18"/>
        </w:rPr>
        <w:t>LIMITAZIONI GENERALI</w:t>
      </w:r>
    </w:p>
    <w:p w14:paraId="6F8B0101" w14:textId="77777777" w:rsidR="00E70CB9" w:rsidRPr="00F443AC" w:rsidRDefault="00E70CB9" w:rsidP="00F443AC">
      <w:pPr>
        <w:autoSpaceDE w:val="0"/>
        <w:autoSpaceDN w:val="0"/>
        <w:adjustRightInd w:val="0"/>
        <w:spacing w:after="0" w:line="240" w:lineRule="auto"/>
        <w:jc w:val="both"/>
        <w:rPr>
          <w:sz w:val="18"/>
          <w:szCs w:val="18"/>
        </w:rPr>
      </w:pPr>
      <w:r w:rsidRPr="00F443AC">
        <w:rPr>
          <w:sz w:val="18"/>
          <w:szCs w:val="18"/>
        </w:rPr>
        <w:t>4.1. I Timonieri designate di ogni BPS saranno ritenuti responsabili del controllo della barca in ogni momento e saranno inoltre ritenuti responsabili per qualunque comportamento inappropriato, azioni pericolose e, in genere, di qualsiasi azione che possa compromettere l’immagine o la sicurezza della manifestazione.</w:t>
      </w:r>
    </w:p>
    <w:p w14:paraId="42B26718" w14:textId="77777777" w:rsidR="00E70CB9" w:rsidRPr="00F443AC" w:rsidRDefault="00E70CB9" w:rsidP="00F443AC">
      <w:pPr>
        <w:autoSpaceDE w:val="0"/>
        <w:autoSpaceDN w:val="0"/>
        <w:adjustRightInd w:val="0"/>
        <w:spacing w:after="0" w:line="240" w:lineRule="auto"/>
        <w:jc w:val="both"/>
        <w:rPr>
          <w:sz w:val="18"/>
          <w:szCs w:val="18"/>
        </w:rPr>
      </w:pPr>
      <w:r w:rsidRPr="00F443AC">
        <w:rPr>
          <w:sz w:val="18"/>
          <w:szCs w:val="18"/>
        </w:rPr>
        <w:t>4.2. Le BPS non dovranno lasciare nessun dispositivo, pezzo di apparecchiatura, boe, segnali, correntometri o altri dispositivi simili, permanentemente in acqua. L’uso temporaneo di oggetti galleggianti è consentito solo per effettuare eventuali misure. Questi oggetti dovranno essere rimossi non appena la misura sia stata effettuata.</w:t>
      </w:r>
    </w:p>
    <w:p w14:paraId="5129D491" w14:textId="77777777" w:rsidR="00E70CB9" w:rsidRPr="00F443AC" w:rsidRDefault="00E70CB9" w:rsidP="00F443AC">
      <w:pPr>
        <w:autoSpaceDE w:val="0"/>
        <w:autoSpaceDN w:val="0"/>
        <w:adjustRightInd w:val="0"/>
        <w:spacing w:after="0" w:line="240" w:lineRule="auto"/>
        <w:jc w:val="both"/>
        <w:rPr>
          <w:sz w:val="18"/>
          <w:szCs w:val="18"/>
        </w:rPr>
      </w:pPr>
      <w:r w:rsidRPr="00F443AC">
        <w:rPr>
          <w:sz w:val="18"/>
          <w:szCs w:val="18"/>
        </w:rPr>
        <w:t>4.3. Le BPS dovranno porre particolare cura per minimizzare la loro onda di scia quando transitano nell’area di regata.</w:t>
      </w:r>
    </w:p>
    <w:p w14:paraId="4CCC9824" w14:textId="77777777" w:rsidR="00E70CB9" w:rsidRPr="00F443AC" w:rsidRDefault="00E70CB9" w:rsidP="00F443AC">
      <w:pPr>
        <w:autoSpaceDE w:val="0"/>
        <w:autoSpaceDN w:val="0"/>
        <w:adjustRightInd w:val="0"/>
        <w:spacing w:after="0" w:line="240" w:lineRule="auto"/>
        <w:jc w:val="both"/>
        <w:rPr>
          <w:b/>
          <w:bCs/>
          <w:sz w:val="18"/>
          <w:szCs w:val="18"/>
        </w:rPr>
      </w:pPr>
      <w:r w:rsidRPr="00F443AC">
        <w:rPr>
          <w:b/>
          <w:bCs/>
          <w:sz w:val="18"/>
          <w:szCs w:val="18"/>
        </w:rPr>
        <w:t>5. ZONA DI RISPETTO</w:t>
      </w:r>
    </w:p>
    <w:p w14:paraId="5FF57245" w14:textId="77777777" w:rsidR="00E70CB9" w:rsidRPr="00F443AC" w:rsidRDefault="00E70CB9" w:rsidP="00F443AC">
      <w:pPr>
        <w:autoSpaceDE w:val="0"/>
        <w:autoSpaceDN w:val="0"/>
        <w:adjustRightInd w:val="0"/>
        <w:spacing w:after="0" w:line="240" w:lineRule="auto"/>
        <w:jc w:val="both"/>
        <w:rPr>
          <w:sz w:val="18"/>
          <w:szCs w:val="18"/>
        </w:rPr>
      </w:pPr>
      <w:r w:rsidRPr="00F443AC">
        <w:rPr>
          <w:sz w:val="18"/>
          <w:szCs w:val="18"/>
        </w:rPr>
        <w:t>5.1. Le BPS non dovranno mai trovarsi:</w:t>
      </w:r>
    </w:p>
    <w:p w14:paraId="662DAF0F" w14:textId="77777777" w:rsidR="00E70CB9" w:rsidRPr="00F443AC" w:rsidRDefault="00E70CB9" w:rsidP="00F443AC">
      <w:pPr>
        <w:autoSpaceDE w:val="0"/>
        <w:autoSpaceDN w:val="0"/>
        <w:adjustRightInd w:val="0"/>
        <w:spacing w:after="0" w:line="240" w:lineRule="auto"/>
        <w:ind w:left="142"/>
        <w:jc w:val="both"/>
        <w:rPr>
          <w:sz w:val="18"/>
          <w:szCs w:val="18"/>
        </w:rPr>
      </w:pPr>
      <w:r w:rsidRPr="00F443AC">
        <w:rPr>
          <w:sz w:val="18"/>
          <w:szCs w:val="18"/>
        </w:rPr>
        <w:t>i. A meno di 100 metri da ogni imbarcazione in regata</w:t>
      </w:r>
    </w:p>
    <w:p w14:paraId="01A1C52B" w14:textId="77777777" w:rsidR="00E70CB9" w:rsidRPr="00F443AC" w:rsidRDefault="00E70CB9" w:rsidP="00F443AC">
      <w:pPr>
        <w:autoSpaceDE w:val="0"/>
        <w:autoSpaceDN w:val="0"/>
        <w:adjustRightInd w:val="0"/>
        <w:spacing w:after="0" w:line="240" w:lineRule="auto"/>
        <w:ind w:left="142"/>
        <w:jc w:val="both"/>
        <w:rPr>
          <w:sz w:val="18"/>
          <w:szCs w:val="18"/>
        </w:rPr>
      </w:pPr>
      <w:r w:rsidRPr="00F443AC">
        <w:rPr>
          <w:sz w:val="18"/>
          <w:szCs w:val="18"/>
        </w:rPr>
        <w:t xml:space="preserve">ii. Entro 100 metri dalla linea di partenza a partire dal segnale </w:t>
      </w:r>
      <w:r w:rsidR="00F443AC" w:rsidRPr="00F443AC">
        <w:rPr>
          <w:sz w:val="18"/>
          <w:szCs w:val="18"/>
        </w:rPr>
        <w:t xml:space="preserve">preparatorio e finché tutte le </w:t>
      </w:r>
      <w:r w:rsidRPr="00F443AC">
        <w:rPr>
          <w:sz w:val="18"/>
          <w:szCs w:val="18"/>
        </w:rPr>
        <w:t xml:space="preserve">imbarcazioni non abbiano lasciato l’area di partenza o il CR non abbia segnalato un differimento, un </w:t>
      </w:r>
      <w:r w:rsidRPr="00F443AC">
        <w:rPr>
          <w:sz w:val="18"/>
          <w:szCs w:val="18"/>
        </w:rPr>
        <w:tab/>
        <w:t>richiamo generale o un annullamento.</w:t>
      </w:r>
    </w:p>
    <w:p w14:paraId="3615B99F" w14:textId="77777777" w:rsidR="00E70CB9" w:rsidRPr="00F443AC" w:rsidRDefault="00E70CB9" w:rsidP="00F443AC">
      <w:pPr>
        <w:autoSpaceDE w:val="0"/>
        <w:autoSpaceDN w:val="0"/>
        <w:adjustRightInd w:val="0"/>
        <w:spacing w:after="0" w:line="240" w:lineRule="auto"/>
        <w:ind w:left="142"/>
        <w:jc w:val="both"/>
        <w:rPr>
          <w:sz w:val="18"/>
          <w:szCs w:val="18"/>
        </w:rPr>
      </w:pPr>
      <w:r w:rsidRPr="00F443AC">
        <w:rPr>
          <w:sz w:val="18"/>
          <w:szCs w:val="18"/>
        </w:rPr>
        <w:t>iii. Fra qualsiasi imbarcazione in regata e la successiva boa di percorso.</w:t>
      </w:r>
    </w:p>
    <w:p w14:paraId="7A7EC8AC" w14:textId="77777777" w:rsidR="00E70CB9" w:rsidRPr="00F443AC" w:rsidRDefault="00E70CB9" w:rsidP="00F443AC">
      <w:pPr>
        <w:autoSpaceDE w:val="0"/>
        <w:autoSpaceDN w:val="0"/>
        <w:adjustRightInd w:val="0"/>
        <w:spacing w:after="0" w:line="240" w:lineRule="auto"/>
        <w:ind w:left="142"/>
        <w:jc w:val="both"/>
        <w:rPr>
          <w:sz w:val="18"/>
          <w:szCs w:val="18"/>
        </w:rPr>
      </w:pPr>
      <w:r w:rsidRPr="00F443AC">
        <w:rPr>
          <w:sz w:val="18"/>
          <w:szCs w:val="18"/>
        </w:rPr>
        <w:t>iv. Fra il bastone di percorso interno e quello esterno quando le im</w:t>
      </w:r>
      <w:r w:rsidR="00F443AC" w:rsidRPr="00F443AC">
        <w:rPr>
          <w:sz w:val="18"/>
          <w:szCs w:val="18"/>
        </w:rPr>
        <w:t xml:space="preserve">barcazioni stanno regatando su </w:t>
      </w:r>
      <w:r w:rsidRPr="00F443AC">
        <w:rPr>
          <w:sz w:val="18"/>
          <w:szCs w:val="18"/>
        </w:rPr>
        <w:t>entrambi i percorsi.</w:t>
      </w:r>
    </w:p>
    <w:p w14:paraId="6CE577D3" w14:textId="77777777" w:rsidR="00E70CB9" w:rsidRPr="00F443AC" w:rsidRDefault="00E70CB9" w:rsidP="00F443AC">
      <w:pPr>
        <w:autoSpaceDE w:val="0"/>
        <w:autoSpaceDN w:val="0"/>
        <w:adjustRightInd w:val="0"/>
        <w:spacing w:after="0" w:line="240" w:lineRule="auto"/>
        <w:ind w:left="142"/>
        <w:jc w:val="both"/>
        <w:rPr>
          <w:sz w:val="18"/>
          <w:szCs w:val="18"/>
        </w:rPr>
      </w:pPr>
      <w:r w:rsidRPr="00F443AC">
        <w:rPr>
          <w:sz w:val="18"/>
          <w:szCs w:val="18"/>
        </w:rPr>
        <w:t>v. Entro 100 metri da qualsiasi boa del percorso quando le i</w:t>
      </w:r>
      <w:r w:rsidR="00F443AC" w:rsidRPr="00F443AC">
        <w:rPr>
          <w:sz w:val="18"/>
          <w:szCs w:val="18"/>
        </w:rPr>
        <w:t xml:space="preserve">mbarcazioni in regata siano in </w:t>
      </w:r>
      <w:r w:rsidRPr="00F443AC">
        <w:rPr>
          <w:sz w:val="18"/>
          <w:szCs w:val="18"/>
        </w:rPr>
        <w:t>prossimità di quella boa.</w:t>
      </w:r>
    </w:p>
    <w:p w14:paraId="3A32D7E8" w14:textId="77777777" w:rsidR="00E70CB9" w:rsidRPr="00F443AC" w:rsidRDefault="00E70CB9" w:rsidP="00F443AC">
      <w:pPr>
        <w:autoSpaceDE w:val="0"/>
        <w:autoSpaceDN w:val="0"/>
        <w:adjustRightInd w:val="0"/>
        <w:spacing w:after="0" w:line="240" w:lineRule="auto"/>
        <w:ind w:left="142"/>
        <w:jc w:val="both"/>
        <w:rPr>
          <w:sz w:val="18"/>
          <w:szCs w:val="18"/>
        </w:rPr>
      </w:pPr>
      <w:r w:rsidRPr="00F443AC">
        <w:rPr>
          <w:sz w:val="18"/>
          <w:szCs w:val="18"/>
        </w:rPr>
        <w:t>vi. Entro 100 metri dalle boe che delimitano la linea d’arrivo quand</w:t>
      </w:r>
      <w:r w:rsidR="000F6769">
        <w:rPr>
          <w:sz w:val="18"/>
          <w:szCs w:val="18"/>
        </w:rPr>
        <w:t xml:space="preserve">o le imbarcazioni in regata si </w:t>
      </w:r>
      <w:r w:rsidRPr="00F443AC">
        <w:rPr>
          <w:sz w:val="18"/>
          <w:szCs w:val="18"/>
        </w:rPr>
        <w:t>avvicinano alla linea per arrivare.</w:t>
      </w:r>
    </w:p>
    <w:p w14:paraId="4B91BBAB" w14:textId="77777777" w:rsidR="00F443AC" w:rsidRDefault="00E70CB9" w:rsidP="00F443AC">
      <w:pPr>
        <w:autoSpaceDE w:val="0"/>
        <w:autoSpaceDN w:val="0"/>
        <w:adjustRightInd w:val="0"/>
        <w:spacing w:after="0" w:line="240" w:lineRule="auto"/>
        <w:ind w:left="142"/>
        <w:jc w:val="both"/>
        <w:rPr>
          <w:sz w:val="18"/>
          <w:szCs w:val="18"/>
        </w:rPr>
      </w:pPr>
      <w:r w:rsidRPr="00F443AC">
        <w:rPr>
          <w:sz w:val="18"/>
          <w:szCs w:val="18"/>
        </w:rPr>
        <w:t>vii. Altre limitazioni particolari applicabili nella località della manifestazione ed e</w:t>
      </w:r>
      <w:r w:rsidR="00F443AC">
        <w:rPr>
          <w:sz w:val="18"/>
          <w:szCs w:val="18"/>
        </w:rPr>
        <w:t xml:space="preserve">spressamente </w:t>
      </w:r>
      <w:r w:rsidR="00F443AC">
        <w:rPr>
          <w:sz w:val="18"/>
          <w:szCs w:val="18"/>
        </w:rPr>
        <w:tab/>
        <w:t>richiamate dal CO</w:t>
      </w:r>
    </w:p>
    <w:p w14:paraId="30D9678A" w14:textId="77777777" w:rsidR="0048610B" w:rsidRDefault="0048610B" w:rsidP="00F443AC">
      <w:pPr>
        <w:autoSpaceDE w:val="0"/>
        <w:autoSpaceDN w:val="0"/>
        <w:adjustRightInd w:val="0"/>
        <w:spacing w:after="0" w:line="240" w:lineRule="auto"/>
        <w:ind w:left="142"/>
        <w:jc w:val="both"/>
        <w:rPr>
          <w:sz w:val="18"/>
          <w:szCs w:val="18"/>
        </w:rPr>
      </w:pPr>
    </w:p>
    <w:p w14:paraId="1F65D980" w14:textId="77777777" w:rsidR="0048610B" w:rsidRPr="00AA18FD" w:rsidRDefault="0048610B" w:rsidP="00AA18FD">
      <w:pPr>
        <w:autoSpaceDE w:val="0"/>
        <w:autoSpaceDN w:val="0"/>
        <w:adjustRightInd w:val="0"/>
        <w:spacing w:after="0" w:line="240" w:lineRule="auto"/>
        <w:jc w:val="both"/>
        <w:rPr>
          <w:rFonts w:cs="Calibri"/>
          <w:b/>
          <w:sz w:val="20"/>
          <w:szCs w:val="20"/>
        </w:rPr>
      </w:pPr>
      <w:r w:rsidRPr="00AA18FD">
        <w:rPr>
          <w:rFonts w:cs="Calibri"/>
          <w:b/>
          <w:sz w:val="24"/>
          <w:szCs w:val="24"/>
        </w:rPr>
        <w:t xml:space="preserve">Allegato </w:t>
      </w:r>
      <w:r w:rsidRPr="00AA18FD">
        <w:rPr>
          <w:rFonts w:cs="Calibri"/>
          <w:b/>
          <w:sz w:val="20"/>
          <w:szCs w:val="20"/>
        </w:rPr>
        <w:t>D</w:t>
      </w:r>
    </w:p>
    <w:p w14:paraId="2155B81A" w14:textId="77777777" w:rsidR="00715E4F" w:rsidRPr="00AA18FD" w:rsidRDefault="00715E4F" w:rsidP="00AA18FD">
      <w:pPr>
        <w:spacing w:after="0" w:line="240" w:lineRule="auto"/>
        <w:rPr>
          <w:b/>
          <w:sz w:val="20"/>
          <w:szCs w:val="20"/>
        </w:rPr>
      </w:pPr>
      <w:bookmarkStart w:id="0" w:name="_Hlk80215325"/>
      <w:r w:rsidRPr="00AA18FD">
        <w:rPr>
          <w:b/>
          <w:sz w:val="20"/>
          <w:szCs w:val="20"/>
          <w:lang w:val="it"/>
        </w:rPr>
        <w:t>APPENDICE  UF</w:t>
      </w:r>
    </w:p>
    <w:p w14:paraId="7084848D" w14:textId="77777777" w:rsidR="00715E4F" w:rsidRPr="00715E4F" w:rsidRDefault="00715E4F" w:rsidP="00AA18FD">
      <w:pPr>
        <w:spacing w:after="0" w:line="240" w:lineRule="auto"/>
      </w:pPr>
      <w:r w:rsidRPr="00715E4F">
        <w:rPr>
          <w:lang w:val="it"/>
        </w:rPr>
        <w:t>REGATE DI FLOTTA ARBITRATE</w:t>
      </w:r>
    </w:p>
    <w:p w14:paraId="26DDFD86" w14:textId="77777777" w:rsidR="00715E4F" w:rsidRPr="00122190" w:rsidRDefault="00715E4F" w:rsidP="00AA18FD">
      <w:pPr>
        <w:spacing w:after="0" w:line="240" w:lineRule="auto"/>
        <w:rPr>
          <w:lang w:val="en-US"/>
        </w:rPr>
      </w:pPr>
      <w:r w:rsidRPr="00122190">
        <w:rPr>
          <w:lang w:val="en-US"/>
        </w:rPr>
        <w:t xml:space="preserve">Open Skiff Class </w:t>
      </w:r>
      <w:proofErr w:type="spellStart"/>
      <w:r w:rsidRPr="00122190">
        <w:rPr>
          <w:lang w:val="en-US"/>
        </w:rPr>
        <w:t>Edizione</w:t>
      </w:r>
      <w:proofErr w:type="spellEnd"/>
      <w:r w:rsidRPr="00122190">
        <w:rPr>
          <w:lang w:val="en-US"/>
        </w:rPr>
        <w:t xml:space="preserve"> 1_0</w:t>
      </w:r>
    </w:p>
    <w:p w14:paraId="2D53D187" w14:textId="77777777" w:rsidR="00715E4F" w:rsidRPr="00122190" w:rsidRDefault="00715E4F" w:rsidP="00AA18FD">
      <w:pPr>
        <w:spacing w:after="0" w:line="240" w:lineRule="auto"/>
        <w:jc w:val="both"/>
        <w:rPr>
          <w:sz w:val="18"/>
          <w:szCs w:val="18"/>
          <w:lang w:val="en-US"/>
        </w:rPr>
      </w:pPr>
      <w:proofErr w:type="spellStart"/>
      <w:r w:rsidRPr="00122190">
        <w:rPr>
          <w:b/>
          <w:sz w:val="18"/>
          <w:szCs w:val="18"/>
          <w:lang w:val="en-US"/>
        </w:rPr>
        <w:t>Versione</w:t>
      </w:r>
      <w:proofErr w:type="spellEnd"/>
      <w:r w:rsidRPr="00122190">
        <w:rPr>
          <w:b/>
          <w:sz w:val="18"/>
          <w:szCs w:val="18"/>
          <w:lang w:val="en-US"/>
        </w:rPr>
        <w:t>:</w:t>
      </w:r>
      <w:r w:rsidRPr="00122190">
        <w:rPr>
          <w:sz w:val="18"/>
          <w:szCs w:val="18"/>
          <w:lang w:val="en-US"/>
        </w:rPr>
        <w:t xml:space="preserve"> May 17, 2021</w:t>
      </w:r>
    </w:p>
    <w:p w14:paraId="0399E557" w14:textId="77777777" w:rsidR="00715E4F" w:rsidRPr="00715E4F" w:rsidRDefault="00715E4F" w:rsidP="00AA18FD">
      <w:pPr>
        <w:spacing w:after="0" w:line="240" w:lineRule="auto"/>
        <w:rPr>
          <w:i/>
          <w:sz w:val="18"/>
          <w:szCs w:val="18"/>
        </w:rPr>
      </w:pPr>
      <w:r w:rsidRPr="00715E4F">
        <w:rPr>
          <w:i/>
          <w:sz w:val="18"/>
          <w:szCs w:val="18"/>
          <w:lang w:val="it"/>
        </w:rPr>
        <w:t xml:space="preserve">Le  regate di flotta arbitrate  saranno condotte secondo </w:t>
      </w:r>
      <w:r w:rsidRPr="00715E4F">
        <w:rPr>
          <w:sz w:val="18"/>
          <w:szCs w:val="18"/>
          <w:lang w:val="it"/>
        </w:rPr>
        <w:t>le Regole di Regata della Vela come modificate da questa</w:t>
      </w:r>
      <w:r w:rsidRPr="00715E4F">
        <w:rPr>
          <w:i/>
          <w:sz w:val="18"/>
          <w:szCs w:val="18"/>
          <w:lang w:val="it"/>
        </w:rPr>
        <w:t xml:space="preserve"> appendice. Le regate saranno arbitrate. Le modifiche alle regole nel UF1 sono state approvate da World </w:t>
      </w:r>
      <w:proofErr w:type="spellStart"/>
      <w:r w:rsidRPr="00715E4F">
        <w:rPr>
          <w:i/>
          <w:sz w:val="18"/>
          <w:szCs w:val="18"/>
          <w:lang w:val="it"/>
        </w:rPr>
        <w:t>Sailing</w:t>
      </w:r>
      <w:proofErr w:type="spellEnd"/>
      <w:r w:rsidRPr="00715E4F">
        <w:rPr>
          <w:i/>
          <w:sz w:val="18"/>
          <w:szCs w:val="18"/>
          <w:lang w:val="it"/>
        </w:rPr>
        <w:t xml:space="preserve"> ai sensi della </w:t>
      </w:r>
      <w:proofErr w:type="spellStart"/>
      <w:r w:rsidRPr="00715E4F">
        <w:rPr>
          <w:i/>
          <w:sz w:val="18"/>
          <w:szCs w:val="18"/>
          <w:lang w:val="it"/>
        </w:rPr>
        <w:t>Regulation</w:t>
      </w:r>
      <w:proofErr w:type="spellEnd"/>
      <w:r w:rsidRPr="00715E4F">
        <w:rPr>
          <w:i/>
          <w:sz w:val="18"/>
          <w:szCs w:val="18"/>
          <w:lang w:val="it"/>
        </w:rPr>
        <w:t xml:space="preserve"> 28.1.5(b) a condizione che siano utilizzate solo le opzioni fornite. Questa appendice si applica solo quando è menzionata nel Bando di Regata e resa disponibile per tutti i concorrenti.</w:t>
      </w:r>
    </w:p>
    <w:p w14:paraId="41FFDE0C" w14:textId="77777777" w:rsidR="00715E4F" w:rsidRPr="00AA18FD" w:rsidRDefault="00715E4F" w:rsidP="00AA18FD">
      <w:pPr>
        <w:pStyle w:val="Paragrafoelenco"/>
        <w:ind w:left="993" w:hanging="993"/>
        <w:contextualSpacing w:val="0"/>
        <w:rPr>
          <w:b/>
          <w:bCs/>
          <w:sz w:val="16"/>
          <w:szCs w:val="18"/>
          <w:lang w:val="it-IT"/>
        </w:rPr>
      </w:pPr>
      <w:r w:rsidRPr="00AA18FD">
        <w:rPr>
          <w:b/>
          <w:sz w:val="16"/>
          <w:szCs w:val="18"/>
          <w:lang w:val="it"/>
        </w:rPr>
        <w:t>UF1           MODIFICA ALLE DEFINIZIONI, ALLE REGOLE DELLE PARTI 1 E 2 E ALLA REGOLA 70</w:t>
      </w:r>
      <w:r w:rsidRPr="00AA18FD">
        <w:rPr>
          <w:b/>
          <w:sz w:val="16"/>
          <w:szCs w:val="18"/>
          <w:lang w:val="it"/>
        </w:rPr>
        <w:tab/>
      </w:r>
    </w:p>
    <w:p w14:paraId="0FF648FB" w14:textId="77777777" w:rsidR="00715E4F" w:rsidRPr="00AA18FD" w:rsidRDefault="00715E4F" w:rsidP="00AA18FD">
      <w:pPr>
        <w:autoSpaceDE w:val="0"/>
        <w:autoSpaceDN w:val="0"/>
        <w:adjustRightInd w:val="0"/>
        <w:spacing w:after="0" w:line="240" w:lineRule="auto"/>
        <w:ind w:left="993" w:hanging="993"/>
        <w:jc w:val="both"/>
        <w:rPr>
          <w:bCs/>
          <w:sz w:val="16"/>
          <w:szCs w:val="16"/>
        </w:rPr>
      </w:pPr>
      <w:r w:rsidRPr="00AA18FD">
        <w:rPr>
          <w:b/>
          <w:sz w:val="16"/>
          <w:szCs w:val="16"/>
          <w:lang w:val="it"/>
        </w:rPr>
        <w:t>UF1.1</w:t>
      </w:r>
      <w:r w:rsidRPr="00AA18FD">
        <w:rPr>
          <w:sz w:val="16"/>
          <w:szCs w:val="16"/>
          <w:lang w:val="it"/>
        </w:rPr>
        <w:tab/>
        <w:t xml:space="preserve">Aggiungere alla definizione di </w:t>
      </w:r>
      <w:r w:rsidRPr="00AA18FD">
        <w:rPr>
          <w:i/>
          <w:iCs/>
          <w:sz w:val="16"/>
          <w:szCs w:val="16"/>
          <w:lang w:val="it"/>
        </w:rPr>
        <w:t>giusta rotta</w:t>
      </w:r>
      <w:r w:rsidRPr="00AA18FD">
        <w:rPr>
          <w:sz w:val="16"/>
          <w:szCs w:val="16"/>
          <w:lang w:val="it"/>
        </w:rPr>
        <w:t xml:space="preserve"> </w:t>
      </w:r>
      <w:r w:rsidRPr="00AA18FD">
        <w:rPr>
          <w:i/>
          <w:sz w:val="16"/>
          <w:szCs w:val="16"/>
          <w:lang w:val="it"/>
        </w:rPr>
        <w:t>:</w:t>
      </w:r>
      <w:r w:rsidRPr="00AA18FD">
        <w:rPr>
          <w:sz w:val="16"/>
          <w:szCs w:val="16"/>
          <w:lang w:val="it"/>
        </w:rPr>
        <w:t>«</w:t>
      </w:r>
      <w:r w:rsidRPr="00AA18FD">
        <w:rPr>
          <w:w w:val="105"/>
          <w:sz w:val="14"/>
          <w:szCs w:val="16"/>
        </w:rPr>
        <w:t xml:space="preserve"> </w:t>
      </w:r>
      <w:r w:rsidRPr="00AA18FD">
        <w:rPr>
          <w:sz w:val="16"/>
          <w:szCs w:val="16"/>
          <w:lang w:val="it"/>
        </w:rPr>
        <w:t>Una barca che sta eseguendo una penalità o sta manovrando per eseguire una penalità non sta navigando sulla giusta rotta</w:t>
      </w:r>
      <w:r w:rsidRPr="00AA18FD" w:rsidDel="009529A6">
        <w:rPr>
          <w:sz w:val="16"/>
          <w:szCs w:val="16"/>
          <w:lang w:val="it"/>
        </w:rPr>
        <w:t xml:space="preserve"> </w:t>
      </w:r>
      <w:r w:rsidRPr="00AA18FD">
        <w:rPr>
          <w:sz w:val="16"/>
          <w:szCs w:val="16"/>
          <w:lang w:val="it"/>
        </w:rPr>
        <w:t>».</w:t>
      </w:r>
    </w:p>
    <w:p w14:paraId="765A77C2" w14:textId="77777777" w:rsidR="00715E4F" w:rsidRPr="00AA18FD" w:rsidRDefault="00715E4F" w:rsidP="00AA18FD">
      <w:pPr>
        <w:autoSpaceDE w:val="0"/>
        <w:autoSpaceDN w:val="0"/>
        <w:adjustRightInd w:val="0"/>
        <w:spacing w:after="0" w:line="240" w:lineRule="auto"/>
        <w:ind w:left="993" w:hanging="993"/>
        <w:jc w:val="both"/>
        <w:rPr>
          <w:b/>
          <w:bCs/>
          <w:sz w:val="16"/>
          <w:szCs w:val="16"/>
        </w:rPr>
      </w:pPr>
      <w:r w:rsidRPr="00AA18FD">
        <w:rPr>
          <w:b/>
          <w:sz w:val="16"/>
          <w:szCs w:val="16"/>
          <w:lang w:val="it"/>
        </w:rPr>
        <w:t>UF1.2</w:t>
      </w:r>
      <w:r w:rsidRPr="00AA18FD">
        <w:rPr>
          <w:b/>
          <w:sz w:val="16"/>
          <w:szCs w:val="16"/>
          <w:lang w:val="it"/>
        </w:rPr>
        <w:tab/>
      </w:r>
      <w:r w:rsidRPr="00AA18FD">
        <w:rPr>
          <w:sz w:val="16"/>
          <w:szCs w:val="16"/>
          <w:lang w:val="it"/>
        </w:rPr>
        <w:t>Aggiungere una nuova regola 7 alla parte 1:</w:t>
      </w:r>
    </w:p>
    <w:p w14:paraId="07B13E9F" w14:textId="77777777" w:rsidR="00715E4F" w:rsidRPr="00AA18FD" w:rsidRDefault="00715E4F" w:rsidP="00AA18FD">
      <w:pPr>
        <w:keepNext/>
        <w:tabs>
          <w:tab w:val="left" w:pos="1560"/>
        </w:tabs>
        <w:autoSpaceDE w:val="0"/>
        <w:autoSpaceDN w:val="0"/>
        <w:adjustRightInd w:val="0"/>
        <w:spacing w:after="0" w:line="240" w:lineRule="auto"/>
        <w:ind w:left="993"/>
        <w:jc w:val="both"/>
        <w:rPr>
          <w:b/>
          <w:bCs/>
          <w:sz w:val="16"/>
          <w:szCs w:val="16"/>
        </w:rPr>
      </w:pPr>
      <w:r w:rsidRPr="00AA18FD">
        <w:rPr>
          <w:b/>
          <w:sz w:val="16"/>
          <w:szCs w:val="16"/>
          <w:lang w:val="it"/>
        </w:rPr>
        <w:t>7 ULTIMO PUNTO DI CERTEZZA</w:t>
      </w:r>
    </w:p>
    <w:p w14:paraId="35BC1807" w14:textId="77777777" w:rsidR="00715E4F" w:rsidRPr="00AA18FD" w:rsidRDefault="00715E4F" w:rsidP="00AA18FD">
      <w:pPr>
        <w:autoSpaceDE w:val="0"/>
        <w:autoSpaceDN w:val="0"/>
        <w:adjustRightInd w:val="0"/>
        <w:spacing w:after="0" w:line="240" w:lineRule="auto"/>
        <w:ind w:left="1560"/>
        <w:jc w:val="both"/>
        <w:rPr>
          <w:bCs/>
          <w:sz w:val="16"/>
          <w:szCs w:val="16"/>
        </w:rPr>
      </w:pPr>
      <w:r w:rsidRPr="00AA18FD">
        <w:rPr>
          <w:sz w:val="16"/>
          <w:szCs w:val="16"/>
          <w:lang w:val="it"/>
        </w:rPr>
        <w:t>Gli arbitri presumeranno che lo stato di una barca, o il suo rapporto con un'altra barca, non sia cambiato, fino a quando non saranno certi che sia cambiato.</w:t>
      </w:r>
    </w:p>
    <w:p w14:paraId="0BF29C36" w14:textId="77777777" w:rsidR="00715E4F" w:rsidRPr="00AA18FD" w:rsidRDefault="00715E4F" w:rsidP="00AA18FD">
      <w:pPr>
        <w:autoSpaceDE w:val="0"/>
        <w:autoSpaceDN w:val="0"/>
        <w:adjustRightInd w:val="0"/>
        <w:spacing w:after="0" w:line="240" w:lineRule="auto"/>
        <w:ind w:left="993" w:hanging="993"/>
        <w:jc w:val="both"/>
        <w:rPr>
          <w:b/>
          <w:bCs/>
          <w:sz w:val="16"/>
          <w:szCs w:val="16"/>
        </w:rPr>
      </w:pPr>
      <w:r w:rsidRPr="00AA18FD">
        <w:rPr>
          <w:b/>
          <w:sz w:val="16"/>
          <w:szCs w:val="16"/>
          <w:lang w:val="it"/>
        </w:rPr>
        <w:t>UF1.</w:t>
      </w:r>
      <w:r w:rsidRPr="00AA18FD">
        <w:rPr>
          <w:sz w:val="16"/>
          <w:szCs w:val="16"/>
          <w:lang w:val="it"/>
        </w:rPr>
        <w:t xml:space="preserve"> </w:t>
      </w:r>
      <w:r w:rsidRPr="00AA18FD">
        <w:rPr>
          <w:b/>
          <w:sz w:val="16"/>
          <w:szCs w:val="16"/>
          <w:lang w:val="it"/>
        </w:rPr>
        <w:t>3</w:t>
      </w:r>
      <w:r w:rsidRPr="00AA18FD">
        <w:rPr>
          <w:sz w:val="16"/>
          <w:szCs w:val="16"/>
          <w:lang w:val="it"/>
        </w:rPr>
        <w:tab/>
        <w:t xml:space="preserve"> La Regola 14 è sostituita dal testo seguente:</w:t>
      </w:r>
    </w:p>
    <w:p w14:paraId="755F8B05" w14:textId="77777777" w:rsidR="00715E4F" w:rsidRPr="00AA18FD" w:rsidRDefault="00715E4F" w:rsidP="00AA18FD">
      <w:pPr>
        <w:keepNext/>
        <w:tabs>
          <w:tab w:val="left" w:pos="1560"/>
        </w:tabs>
        <w:autoSpaceDE w:val="0"/>
        <w:autoSpaceDN w:val="0"/>
        <w:adjustRightInd w:val="0"/>
        <w:spacing w:after="0" w:line="240" w:lineRule="auto"/>
        <w:ind w:left="993"/>
        <w:jc w:val="both"/>
        <w:rPr>
          <w:b/>
          <w:bCs/>
          <w:sz w:val="16"/>
          <w:szCs w:val="16"/>
        </w:rPr>
      </w:pPr>
      <w:r w:rsidRPr="00AA18FD">
        <w:rPr>
          <w:b/>
          <w:sz w:val="16"/>
          <w:szCs w:val="16"/>
          <w:lang w:val="it"/>
        </w:rPr>
        <w:t>14</w:t>
      </w:r>
      <w:r w:rsidRPr="00AA18FD">
        <w:rPr>
          <w:sz w:val="16"/>
          <w:szCs w:val="16"/>
          <w:lang w:val="it"/>
        </w:rPr>
        <w:t xml:space="preserve"> </w:t>
      </w:r>
      <w:r w:rsidRPr="00AA18FD">
        <w:rPr>
          <w:b/>
          <w:bCs/>
          <w:sz w:val="16"/>
          <w:szCs w:val="16"/>
          <w:lang w:val="it"/>
        </w:rPr>
        <w:t>EVITARE CONTATTI</w:t>
      </w:r>
    </w:p>
    <w:p w14:paraId="6D6542FD" w14:textId="77777777" w:rsidR="00715E4F" w:rsidRPr="00AA18FD" w:rsidRDefault="00715E4F" w:rsidP="00AA18FD">
      <w:pPr>
        <w:spacing w:after="0" w:line="240" w:lineRule="auto"/>
        <w:ind w:left="1560" w:hanging="567"/>
        <w:jc w:val="both"/>
        <w:rPr>
          <w:color w:val="000000"/>
          <w:sz w:val="16"/>
          <w:szCs w:val="16"/>
        </w:rPr>
      </w:pPr>
      <w:r w:rsidRPr="00AA18FD">
        <w:rPr>
          <w:color w:val="000000"/>
          <w:sz w:val="16"/>
          <w:szCs w:val="16"/>
          <w:lang w:val="it"/>
        </w:rPr>
        <w:t xml:space="preserve">14.1 Se ragionevolmente possibile, una barca deve </w:t>
      </w:r>
      <w:r w:rsidRPr="00AA18FD">
        <w:rPr>
          <w:color w:val="000000"/>
          <w:sz w:val="16"/>
          <w:szCs w:val="16"/>
          <w:lang w:val="it"/>
        </w:rPr>
        <w:tab/>
      </w:r>
    </w:p>
    <w:p w14:paraId="60C7CDA2" w14:textId="77777777" w:rsidR="00715E4F" w:rsidRPr="00AA18FD" w:rsidRDefault="00715E4F" w:rsidP="00AA18FD">
      <w:pPr>
        <w:pStyle w:val="Paragrafoelenco"/>
        <w:numPr>
          <w:ilvl w:val="0"/>
          <w:numId w:val="16"/>
        </w:numPr>
        <w:ind w:left="2127" w:hanging="567"/>
        <w:jc w:val="both"/>
        <w:rPr>
          <w:color w:val="000000"/>
          <w:sz w:val="16"/>
          <w:szCs w:val="16"/>
          <w:lang w:val="it-IT"/>
        </w:rPr>
      </w:pPr>
      <w:r w:rsidRPr="00AA18FD">
        <w:rPr>
          <w:color w:val="000000"/>
          <w:sz w:val="16"/>
          <w:szCs w:val="16"/>
          <w:lang w:val="it"/>
        </w:rPr>
        <w:t>evitare il contatto con un'altra barca,</w:t>
      </w:r>
    </w:p>
    <w:p w14:paraId="6C28A514" w14:textId="77777777" w:rsidR="00715E4F" w:rsidRPr="00AA18FD" w:rsidRDefault="00715E4F" w:rsidP="00AA18FD">
      <w:pPr>
        <w:pStyle w:val="Paragrafoelenco"/>
        <w:numPr>
          <w:ilvl w:val="0"/>
          <w:numId w:val="16"/>
        </w:numPr>
        <w:ind w:left="2127" w:hanging="567"/>
        <w:jc w:val="both"/>
        <w:rPr>
          <w:color w:val="000000"/>
          <w:sz w:val="16"/>
          <w:szCs w:val="16"/>
          <w:lang w:val="it-IT"/>
        </w:rPr>
      </w:pPr>
      <w:r w:rsidRPr="00AA18FD">
        <w:rPr>
          <w:color w:val="000000"/>
          <w:sz w:val="16"/>
          <w:szCs w:val="16"/>
          <w:lang w:val="it"/>
        </w:rPr>
        <w:t>non causare contatti  tra  barche, e</w:t>
      </w:r>
    </w:p>
    <w:p w14:paraId="6E51D950" w14:textId="77777777" w:rsidR="00715E4F" w:rsidRPr="00AA18FD" w:rsidRDefault="00715E4F" w:rsidP="00AA18FD">
      <w:pPr>
        <w:pStyle w:val="Paragrafoelenco"/>
        <w:numPr>
          <w:ilvl w:val="0"/>
          <w:numId w:val="16"/>
        </w:numPr>
        <w:ind w:left="2127" w:hanging="567"/>
        <w:jc w:val="both"/>
        <w:rPr>
          <w:color w:val="000000"/>
          <w:sz w:val="16"/>
          <w:szCs w:val="16"/>
          <w:lang w:val="it-IT"/>
        </w:rPr>
      </w:pPr>
      <w:r w:rsidRPr="00AA18FD">
        <w:rPr>
          <w:color w:val="000000"/>
          <w:sz w:val="16"/>
          <w:szCs w:val="16"/>
          <w:lang w:val="it"/>
        </w:rPr>
        <w:t xml:space="preserve">non causare il contatto tra una barca e un oggetto che dovrebbe essere evitato. </w:t>
      </w:r>
    </w:p>
    <w:p w14:paraId="550AC560" w14:textId="77777777" w:rsidR="00715E4F" w:rsidRPr="00AA18FD" w:rsidRDefault="00715E4F" w:rsidP="00AA18FD">
      <w:pPr>
        <w:spacing w:after="0" w:line="240" w:lineRule="auto"/>
        <w:ind w:left="1560"/>
        <w:jc w:val="both"/>
        <w:rPr>
          <w:sz w:val="16"/>
          <w:szCs w:val="16"/>
        </w:rPr>
      </w:pPr>
      <w:r w:rsidRPr="00AA18FD">
        <w:rPr>
          <w:sz w:val="16"/>
          <w:szCs w:val="16"/>
          <w:lang w:val="it"/>
        </w:rPr>
        <w:t xml:space="preserve">Tuttavia, una barca con diritto di rotta, o una barca che naviga nello spazio o nello spazio alla boa a cui ha diritto, non deve agire per evitare il contatto fino a quando non è chiaro che l'altra barca non si sta tenendo </w:t>
      </w:r>
      <w:r w:rsidRPr="00AA18FD">
        <w:rPr>
          <w:i/>
          <w:sz w:val="16"/>
          <w:szCs w:val="16"/>
          <w:lang w:val="it"/>
        </w:rPr>
        <w:t xml:space="preserve">discosta </w:t>
      </w:r>
      <w:r w:rsidRPr="00AA18FD">
        <w:rPr>
          <w:sz w:val="16"/>
          <w:szCs w:val="16"/>
          <w:lang w:val="it"/>
        </w:rPr>
        <w:t xml:space="preserve">o dando  </w:t>
      </w:r>
      <w:r w:rsidRPr="00AA18FD">
        <w:rPr>
          <w:i/>
          <w:sz w:val="16"/>
          <w:szCs w:val="16"/>
          <w:lang w:val="it"/>
        </w:rPr>
        <w:t>spazio</w:t>
      </w:r>
      <w:r w:rsidRPr="00AA18FD">
        <w:rPr>
          <w:sz w:val="16"/>
          <w:szCs w:val="16"/>
          <w:lang w:val="it"/>
        </w:rPr>
        <w:t xml:space="preserve">  o spazio alla boa</w:t>
      </w:r>
      <w:r w:rsidRPr="00AA18FD">
        <w:rPr>
          <w:i/>
          <w:sz w:val="16"/>
          <w:szCs w:val="16"/>
          <w:lang w:val="it"/>
        </w:rPr>
        <w:t>.</w:t>
      </w:r>
    </w:p>
    <w:p w14:paraId="1942E2B2" w14:textId="77777777" w:rsidR="00715E4F" w:rsidRPr="00AA18FD" w:rsidRDefault="00715E4F" w:rsidP="00AA18FD">
      <w:pPr>
        <w:autoSpaceDE w:val="0"/>
        <w:autoSpaceDN w:val="0"/>
        <w:adjustRightInd w:val="0"/>
        <w:spacing w:after="0" w:line="240" w:lineRule="auto"/>
        <w:ind w:left="993" w:hanging="993"/>
        <w:jc w:val="both"/>
        <w:rPr>
          <w:sz w:val="16"/>
          <w:szCs w:val="16"/>
          <w:lang w:val="it"/>
        </w:rPr>
      </w:pPr>
      <w:r w:rsidRPr="00AA18FD">
        <w:rPr>
          <w:b/>
          <w:sz w:val="16"/>
          <w:szCs w:val="16"/>
          <w:lang w:val="it"/>
        </w:rPr>
        <w:t>UF1.4</w:t>
      </w:r>
      <w:r w:rsidRPr="00AA18FD">
        <w:rPr>
          <w:sz w:val="16"/>
          <w:szCs w:val="16"/>
          <w:lang w:val="it"/>
        </w:rPr>
        <w:tab/>
        <w:t>Quando si applica la regola 20, oltre alle chiamate sono necessari i seguenti segnali del braccio:</w:t>
      </w:r>
    </w:p>
    <w:p w14:paraId="35FF92F1" w14:textId="77777777" w:rsidR="00715E4F" w:rsidRPr="00AA18FD" w:rsidRDefault="00715E4F" w:rsidP="00AA18FD">
      <w:pPr>
        <w:pStyle w:val="Paragrafoelenco"/>
        <w:numPr>
          <w:ilvl w:val="0"/>
          <w:numId w:val="17"/>
        </w:numPr>
        <w:tabs>
          <w:tab w:val="left" w:pos="1560"/>
        </w:tabs>
        <w:autoSpaceDE w:val="0"/>
        <w:autoSpaceDN w:val="0"/>
        <w:adjustRightInd w:val="0"/>
        <w:jc w:val="both"/>
        <w:rPr>
          <w:sz w:val="16"/>
          <w:szCs w:val="18"/>
          <w:lang w:val="it"/>
        </w:rPr>
      </w:pPr>
      <w:r w:rsidRPr="00AA18FD">
        <w:rPr>
          <w:sz w:val="16"/>
          <w:szCs w:val="18"/>
          <w:lang w:val="it"/>
        </w:rPr>
        <w:t>per “spazio per virare”, puntare chiaramente e ripetutamente al vento; e</w:t>
      </w:r>
    </w:p>
    <w:p w14:paraId="28B4FDF2" w14:textId="77777777" w:rsidR="00715E4F" w:rsidRPr="00AA18FD" w:rsidRDefault="00715E4F" w:rsidP="00AA18FD">
      <w:pPr>
        <w:pStyle w:val="Paragrafoelenco"/>
        <w:numPr>
          <w:ilvl w:val="0"/>
          <w:numId w:val="17"/>
        </w:numPr>
        <w:rPr>
          <w:sz w:val="18"/>
          <w:szCs w:val="18"/>
          <w:lang w:val="it"/>
        </w:rPr>
      </w:pPr>
      <w:r w:rsidRPr="00AA18FD">
        <w:rPr>
          <w:sz w:val="16"/>
          <w:szCs w:val="18"/>
          <w:lang w:val="it"/>
        </w:rPr>
        <w:t>per “vira tu”, puntare chiaramente e ripetutamente verso l’altra barca muovendo il braccio sopravvento</w:t>
      </w:r>
      <w:r w:rsidRPr="00AA18FD" w:rsidDel="00276D39">
        <w:rPr>
          <w:sz w:val="16"/>
          <w:szCs w:val="18"/>
          <w:lang w:val="it"/>
        </w:rPr>
        <w:t xml:space="preserve"> </w:t>
      </w:r>
    </w:p>
    <w:p w14:paraId="427EF0F3" w14:textId="77777777" w:rsidR="00715E4F" w:rsidRPr="00AA18FD" w:rsidRDefault="00715E4F" w:rsidP="00AA18FD">
      <w:pPr>
        <w:autoSpaceDE w:val="0"/>
        <w:autoSpaceDN w:val="0"/>
        <w:adjustRightInd w:val="0"/>
        <w:spacing w:after="0" w:line="240" w:lineRule="auto"/>
        <w:ind w:left="993" w:hanging="993"/>
        <w:jc w:val="both"/>
        <w:rPr>
          <w:bCs/>
          <w:sz w:val="16"/>
          <w:szCs w:val="16"/>
        </w:rPr>
      </w:pPr>
      <w:r w:rsidRPr="00AA18FD">
        <w:rPr>
          <w:b/>
          <w:sz w:val="16"/>
          <w:szCs w:val="16"/>
          <w:lang w:val="it"/>
        </w:rPr>
        <w:t xml:space="preserve">UF1.5 </w:t>
      </w:r>
      <w:r w:rsidRPr="00AA18FD">
        <w:rPr>
          <w:b/>
          <w:sz w:val="16"/>
          <w:szCs w:val="16"/>
          <w:lang w:val="it"/>
        </w:rPr>
        <w:tab/>
      </w:r>
      <w:r w:rsidRPr="00AA18FD">
        <w:rPr>
          <w:sz w:val="16"/>
          <w:szCs w:val="16"/>
          <w:lang w:val="it"/>
        </w:rPr>
        <w:t>La regola 70 è cancellata.</w:t>
      </w:r>
    </w:p>
    <w:p w14:paraId="1AEE716C" w14:textId="77777777" w:rsidR="00715E4F" w:rsidRPr="00AA18FD" w:rsidRDefault="00715E4F" w:rsidP="00AA18FD">
      <w:pPr>
        <w:autoSpaceDE w:val="0"/>
        <w:autoSpaceDN w:val="0"/>
        <w:adjustRightInd w:val="0"/>
        <w:spacing w:after="0" w:line="240" w:lineRule="auto"/>
        <w:ind w:left="993" w:hanging="993"/>
        <w:jc w:val="both"/>
        <w:rPr>
          <w:b/>
          <w:bCs/>
          <w:sz w:val="16"/>
          <w:szCs w:val="16"/>
        </w:rPr>
      </w:pPr>
      <w:r w:rsidRPr="00AA18FD">
        <w:rPr>
          <w:b/>
          <w:sz w:val="16"/>
          <w:szCs w:val="16"/>
          <w:lang w:val="it"/>
        </w:rPr>
        <w:t>UF1.6      Test Rules</w:t>
      </w:r>
    </w:p>
    <w:p w14:paraId="4881F93A" w14:textId="77777777" w:rsidR="00715E4F" w:rsidRPr="00AA18FD" w:rsidRDefault="00715E4F" w:rsidP="00AA18FD">
      <w:pPr>
        <w:keepNext/>
        <w:autoSpaceDE w:val="0"/>
        <w:autoSpaceDN w:val="0"/>
        <w:adjustRightInd w:val="0"/>
        <w:spacing w:after="0" w:line="240" w:lineRule="auto"/>
        <w:ind w:left="1560" w:hanging="567"/>
        <w:jc w:val="both"/>
        <w:rPr>
          <w:bCs/>
          <w:sz w:val="16"/>
          <w:szCs w:val="16"/>
        </w:rPr>
      </w:pPr>
      <w:r w:rsidRPr="00AA18FD">
        <w:rPr>
          <w:sz w:val="16"/>
          <w:szCs w:val="16"/>
          <w:lang w:val="it"/>
        </w:rPr>
        <w:t xml:space="preserve">(a)  La definizione  </w:t>
      </w:r>
      <w:r w:rsidRPr="00AA18FD">
        <w:rPr>
          <w:i/>
          <w:sz w:val="16"/>
          <w:szCs w:val="16"/>
          <w:lang w:val="it"/>
        </w:rPr>
        <w:t>Spazio alla Boa</w:t>
      </w:r>
      <w:r w:rsidRPr="00AA18FD">
        <w:rPr>
          <w:sz w:val="16"/>
          <w:szCs w:val="16"/>
          <w:lang w:val="it"/>
        </w:rPr>
        <w:t xml:space="preserve">  viene modificata in:</w:t>
      </w:r>
    </w:p>
    <w:p w14:paraId="3D42FA5D" w14:textId="77777777" w:rsidR="00715E4F" w:rsidRPr="00AA18FD" w:rsidRDefault="00715E4F" w:rsidP="00AA18FD">
      <w:pPr>
        <w:pStyle w:val="Paragrafoelenco"/>
        <w:ind w:left="1560"/>
        <w:contextualSpacing w:val="0"/>
        <w:rPr>
          <w:bCs/>
          <w:sz w:val="16"/>
          <w:szCs w:val="16"/>
          <w:lang w:val="it-IT"/>
        </w:rPr>
      </w:pPr>
      <w:r w:rsidRPr="00AA18FD">
        <w:rPr>
          <w:b/>
          <w:i/>
          <w:sz w:val="16"/>
          <w:szCs w:val="16"/>
          <w:lang w:val="it"/>
        </w:rPr>
        <w:t>Spazio alla Boa</w:t>
      </w:r>
      <w:r w:rsidRPr="00AA18FD">
        <w:rPr>
          <w:sz w:val="16"/>
          <w:szCs w:val="16"/>
          <w:lang w:val="it"/>
        </w:rPr>
        <w:t xml:space="preserve">    Spazio per una barca per navigare nella sua giusta rotta  per girare o passare la boa dal  lato richiesto.</w:t>
      </w:r>
    </w:p>
    <w:p w14:paraId="4D8BA8E3" w14:textId="77777777" w:rsidR="00715E4F" w:rsidRPr="00AA18FD" w:rsidRDefault="00715E4F" w:rsidP="00AA18FD">
      <w:pPr>
        <w:pStyle w:val="Paragrafoelenco"/>
        <w:rPr>
          <w:bCs/>
          <w:sz w:val="16"/>
          <w:szCs w:val="18"/>
          <w:lang w:val="it-IT"/>
        </w:rPr>
      </w:pPr>
      <w:r w:rsidRPr="00AA18FD">
        <w:rPr>
          <w:sz w:val="16"/>
          <w:szCs w:val="16"/>
          <w:lang w:val="it"/>
        </w:rPr>
        <w:t xml:space="preserve">Tuttavia, </w:t>
      </w:r>
      <w:r w:rsidRPr="00AA18FD">
        <w:rPr>
          <w:i/>
          <w:sz w:val="16"/>
          <w:szCs w:val="16"/>
          <w:lang w:val="it"/>
        </w:rPr>
        <w:t>spazio alla boa</w:t>
      </w:r>
      <w:r w:rsidRPr="00AA18FD">
        <w:rPr>
          <w:sz w:val="16"/>
          <w:szCs w:val="16"/>
          <w:lang w:val="it"/>
        </w:rPr>
        <w:t xml:space="preserve">  per una barca non include lo spazio per virare a meno che non sia  </w:t>
      </w:r>
      <w:r w:rsidRPr="00AA18FD">
        <w:rPr>
          <w:i/>
          <w:sz w:val="16"/>
          <w:szCs w:val="16"/>
          <w:lang w:val="it"/>
        </w:rPr>
        <w:t>ingaggiata all'interno</w:t>
      </w:r>
      <w:r w:rsidRPr="00AA18FD">
        <w:rPr>
          <w:sz w:val="16"/>
          <w:szCs w:val="16"/>
          <w:lang w:val="it"/>
        </w:rPr>
        <w:t xml:space="preserve"> e sopra</w:t>
      </w:r>
      <w:r w:rsidRPr="00AA18FD">
        <w:rPr>
          <w:i/>
          <w:sz w:val="16"/>
          <w:szCs w:val="16"/>
          <w:lang w:val="it"/>
        </w:rPr>
        <w:t>vento</w:t>
      </w:r>
      <w:r w:rsidRPr="00AA18FD">
        <w:rPr>
          <w:sz w:val="16"/>
          <w:szCs w:val="16"/>
          <w:lang w:val="it"/>
        </w:rPr>
        <w:t xml:space="preserve"> alla barca che è tenuta  a darle spazio </w:t>
      </w:r>
      <w:r w:rsidRPr="00AA18FD">
        <w:rPr>
          <w:i/>
          <w:sz w:val="16"/>
          <w:szCs w:val="16"/>
          <w:lang w:val="it"/>
        </w:rPr>
        <w:t xml:space="preserve">alla boa </w:t>
      </w:r>
      <w:r w:rsidRPr="00AA18FD">
        <w:rPr>
          <w:sz w:val="16"/>
          <w:szCs w:val="16"/>
          <w:lang w:val="it"/>
        </w:rPr>
        <w:t xml:space="preserve"> ed essa raggiungerebbe la boa dopo la sua virata.</w:t>
      </w:r>
    </w:p>
    <w:p w14:paraId="01DAE3E9" w14:textId="77777777" w:rsidR="00715E4F" w:rsidRPr="00AA18FD" w:rsidRDefault="00715E4F" w:rsidP="00AA18FD">
      <w:pPr>
        <w:pStyle w:val="Paragrafoelenco"/>
        <w:ind w:left="0"/>
        <w:contextualSpacing w:val="0"/>
        <w:rPr>
          <w:b/>
          <w:bCs/>
          <w:sz w:val="16"/>
          <w:szCs w:val="18"/>
          <w:lang w:val="it-IT"/>
        </w:rPr>
      </w:pPr>
      <w:r w:rsidRPr="00AA18FD">
        <w:rPr>
          <w:b/>
          <w:sz w:val="16"/>
          <w:szCs w:val="18"/>
          <w:lang w:val="it"/>
        </w:rPr>
        <w:t>UF2           MODIFICA DI ALTRE REGOLE</w:t>
      </w:r>
    </w:p>
    <w:p w14:paraId="45661425" w14:textId="77777777" w:rsidR="00715E4F" w:rsidRPr="00AA18FD" w:rsidRDefault="00715E4F" w:rsidP="00AA18FD">
      <w:pPr>
        <w:keepNext/>
        <w:autoSpaceDE w:val="0"/>
        <w:autoSpaceDN w:val="0"/>
        <w:adjustRightInd w:val="0"/>
        <w:spacing w:after="0" w:line="240" w:lineRule="auto"/>
        <w:ind w:left="992" w:hanging="992"/>
        <w:jc w:val="both"/>
        <w:rPr>
          <w:bCs/>
          <w:sz w:val="16"/>
          <w:szCs w:val="16"/>
        </w:rPr>
      </w:pPr>
      <w:r w:rsidRPr="00AA18FD">
        <w:rPr>
          <w:b/>
          <w:sz w:val="16"/>
          <w:szCs w:val="16"/>
          <w:lang w:val="it"/>
        </w:rPr>
        <w:t>UF2.1</w:t>
      </w:r>
      <w:r w:rsidRPr="00AA18FD">
        <w:rPr>
          <w:sz w:val="16"/>
          <w:szCs w:val="16"/>
          <w:lang w:val="it"/>
        </w:rPr>
        <w:tab/>
        <w:t>La regola 28.2  è sostituita da</w:t>
      </w:r>
    </w:p>
    <w:p w14:paraId="781FB99D" w14:textId="77777777" w:rsidR="00715E4F" w:rsidRPr="00AA18FD" w:rsidRDefault="00715E4F" w:rsidP="00AA18FD">
      <w:pPr>
        <w:autoSpaceDE w:val="0"/>
        <w:autoSpaceDN w:val="0"/>
        <w:adjustRightInd w:val="0"/>
        <w:spacing w:after="0" w:line="240" w:lineRule="auto"/>
        <w:ind w:left="1560" w:hanging="567"/>
        <w:jc w:val="both"/>
        <w:rPr>
          <w:b/>
          <w:bCs/>
          <w:sz w:val="16"/>
          <w:szCs w:val="16"/>
        </w:rPr>
      </w:pPr>
      <w:r w:rsidRPr="00AA18FD">
        <w:rPr>
          <w:b/>
          <w:sz w:val="16"/>
          <w:szCs w:val="16"/>
          <w:lang w:val="it"/>
        </w:rPr>
        <w:t xml:space="preserve">28 </w:t>
      </w:r>
      <w:r w:rsidRPr="00AA18FD">
        <w:rPr>
          <w:b/>
          <w:sz w:val="16"/>
          <w:szCs w:val="16"/>
          <w:lang w:val="it"/>
        </w:rPr>
        <w:tab/>
        <w:t>COMPIMENTO DEL PERCORSO</w:t>
      </w:r>
    </w:p>
    <w:p w14:paraId="7420BBA3" w14:textId="77777777" w:rsidR="00715E4F" w:rsidRPr="00AA18FD" w:rsidRDefault="00715E4F" w:rsidP="00AA18FD">
      <w:pPr>
        <w:autoSpaceDE w:val="0"/>
        <w:autoSpaceDN w:val="0"/>
        <w:adjustRightInd w:val="0"/>
        <w:spacing w:after="0" w:line="240" w:lineRule="auto"/>
        <w:ind w:left="992"/>
        <w:jc w:val="both"/>
        <w:rPr>
          <w:bCs/>
          <w:sz w:val="16"/>
          <w:szCs w:val="16"/>
        </w:rPr>
      </w:pPr>
      <w:r w:rsidRPr="00AA18FD">
        <w:rPr>
          <w:sz w:val="16"/>
          <w:szCs w:val="16"/>
          <w:lang w:val="it"/>
        </w:rPr>
        <w:t xml:space="preserve">28.2. Una barca può correggere eventuali errori nel compimento del percorso a condizione che non abbia oltrepassato la boa successiva o abbia passato la linea di arrivo per </w:t>
      </w:r>
      <w:r w:rsidRPr="00AA18FD">
        <w:rPr>
          <w:i/>
          <w:sz w:val="16"/>
          <w:szCs w:val="16"/>
          <w:lang w:val="it"/>
        </w:rPr>
        <w:t>arrivare.</w:t>
      </w:r>
    </w:p>
    <w:p w14:paraId="26CB42F2" w14:textId="77777777" w:rsidR="00715E4F" w:rsidRPr="00AA18FD" w:rsidRDefault="00715E4F" w:rsidP="00AA18FD">
      <w:pPr>
        <w:autoSpaceDE w:val="0"/>
        <w:autoSpaceDN w:val="0"/>
        <w:adjustRightInd w:val="0"/>
        <w:spacing w:after="0" w:line="240" w:lineRule="auto"/>
        <w:ind w:left="993"/>
        <w:jc w:val="both"/>
        <w:rPr>
          <w:bCs/>
          <w:sz w:val="16"/>
          <w:szCs w:val="16"/>
        </w:rPr>
      </w:pPr>
      <w:r w:rsidRPr="00AA18FD">
        <w:rPr>
          <w:sz w:val="16"/>
          <w:szCs w:val="16"/>
          <w:lang w:val="it"/>
        </w:rPr>
        <w:t>Le regole da P1 a  P4 non si applicano.</w:t>
      </w:r>
    </w:p>
    <w:p w14:paraId="5ED3F296" w14:textId="77777777" w:rsidR="00715E4F" w:rsidRPr="00AA18FD" w:rsidRDefault="00715E4F" w:rsidP="00AA18FD">
      <w:pPr>
        <w:autoSpaceDE w:val="0"/>
        <w:autoSpaceDN w:val="0"/>
        <w:adjustRightInd w:val="0"/>
        <w:spacing w:after="0" w:line="240" w:lineRule="auto"/>
        <w:ind w:left="993" w:hanging="993"/>
        <w:jc w:val="both"/>
        <w:rPr>
          <w:b/>
          <w:bCs/>
          <w:sz w:val="16"/>
          <w:szCs w:val="16"/>
        </w:rPr>
      </w:pPr>
      <w:r w:rsidRPr="00AA18FD">
        <w:rPr>
          <w:b/>
          <w:sz w:val="16"/>
          <w:szCs w:val="16"/>
          <w:lang w:val="it"/>
        </w:rPr>
        <w:t>UF3          PROTESTE IN ACQUA E ALTRE PENALITA’</w:t>
      </w:r>
    </w:p>
    <w:p w14:paraId="040E58EF" w14:textId="77777777" w:rsidR="00715E4F" w:rsidRPr="00AA18FD" w:rsidRDefault="00715E4F" w:rsidP="00AA18FD">
      <w:pPr>
        <w:autoSpaceDE w:val="0"/>
        <w:autoSpaceDN w:val="0"/>
        <w:adjustRightInd w:val="0"/>
        <w:spacing w:after="0" w:line="240" w:lineRule="auto"/>
        <w:ind w:left="993" w:hanging="993"/>
        <w:jc w:val="both"/>
        <w:rPr>
          <w:bCs/>
          <w:sz w:val="16"/>
          <w:szCs w:val="16"/>
        </w:rPr>
      </w:pPr>
      <w:r w:rsidRPr="00AA18FD">
        <w:rPr>
          <w:b/>
          <w:sz w:val="16"/>
          <w:szCs w:val="16"/>
          <w:lang w:val="it"/>
        </w:rPr>
        <w:t>UF3.1</w:t>
      </w:r>
      <w:r w:rsidRPr="00AA18FD">
        <w:rPr>
          <w:b/>
          <w:sz w:val="16"/>
          <w:szCs w:val="16"/>
          <w:lang w:val="it"/>
        </w:rPr>
        <w:tab/>
      </w:r>
      <w:r w:rsidRPr="00AA18FD">
        <w:rPr>
          <w:sz w:val="16"/>
          <w:szCs w:val="16"/>
          <w:lang w:val="it"/>
        </w:rPr>
        <w:t>In questa appendice, per "penalità" si intende quanto segue:</w:t>
      </w:r>
    </w:p>
    <w:p w14:paraId="357686A4" w14:textId="77777777" w:rsidR="00715E4F" w:rsidRPr="00AA18FD" w:rsidRDefault="00715E4F" w:rsidP="00AA18FD">
      <w:pPr>
        <w:autoSpaceDE w:val="0"/>
        <w:autoSpaceDN w:val="0"/>
        <w:adjustRightInd w:val="0"/>
        <w:spacing w:after="0" w:line="240" w:lineRule="auto"/>
        <w:ind w:left="993"/>
        <w:jc w:val="both"/>
        <w:rPr>
          <w:bCs/>
          <w:sz w:val="16"/>
          <w:szCs w:val="16"/>
        </w:rPr>
      </w:pPr>
      <w:r w:rsidRPr="00AA18FD">
        <w:rPr>
          <w:sz w:val="16"/>
          <w:szCs w:val="16"/>
          <w:lang w:val="it"/>
        </w:rPr>
        <w:t>Una penalità di un giro fatta come da regola 44.2.</w:t>
      </w:r>
    </w:p>
    <w:p w14:paraId="1F1815CD" w14:textId="77777777" w:rsidR="00715E4F" w:rsidRPr="00AA18FD" w:rsidRDefault="00715E4F" w:rsidP="00AA18FD">
      <w:pPr>
        <w:autoSpaceDE w:val="0"/>
        <w:autoSpaceDN w:val="0"/>
        <w:adjustRightInd w:val="0"/>
        <w:spacing w:after="0" w:line="240" w:lineRule="auto"/>
        <w:ind w:left="993" w:hanging="993"/>
        <w:jc w:val="both"/>
        <w:rPr>
          <w:bCs/>
          <w:sz w:val="16"/>
          <w:szCs w:val="16"/>
        </w:rPr>
      </w:pPr>
      <w:r w:rsidRPr="00AA18FD">
        <w:rPr>
          <w:b/>
          <w:sz w:val="16"/>
          <w:szCs w:val="16"/>
          <w:lang w:val="it"/>
        </w:rPr>
        <w:t>UF3.2</w:t>
      </w:r>
      <w:r w:rsidRPr="00AA18FD">
        <w:rPr>
          <w:b/>
          <w:sz w:val="16"/>
          <w:szCs w:val="16"/>
          <w:lang w:val="it"/>
        </w:rPr>
        <w:tab/>
      </w:r>
      <w:r w:rsidRPr="00AA18FD">
        <w:rPr>
          <w:sz w:val="16"/>
          <w:szCs w:val="16"/>
          <w:lang w:val="it"/>
        </w:rPr>
        <w:t xml:space="preserve">La prima frase della regola 44.1 è sostituita con: "Una barca può compiere una penalità quando, in un incidente </w:t>
      </w:r>
      <w:r w:rsidRPr="00AA18FD">
        <w:rPr>
          <w:i/>
          <w:sz w:val="16"/>
          <w:szCs w:val="16"/>
          <w:lang w:val="it"/>
        </w:rPr>
        <w:t xml:space="preserve">in regata </w:t>
      </w:r>
      <w:r w:rsidRPr="00AA18FD">
        <w:rPr>
          <w:sz w:val="16"/>
          <w:szCs w:val="16"/>
          <w:lang w:val="it"/>
        </w:rPr>
        <w:t>, potrebbe aver infranto una  o più delle regole della Parte 2 (tranne la regola 14 quando ha causato danni o lesioni), la regola 31 o la regola 42. Tuttavia, quando può aver infranto una regola della parte 2 e la regola 31 nello stesso incidente, non deve essere penalizzata per aver infranto la regola 31”.</w:t>
      </w:r>
    </w:p>
    <w:p w14:paraId="7A09133D" w14:textId="77777777" w:rsidR="00715E4F" w:rsidRPr="00AA18FD" w:rsidRDefault="00715E4F" w:rsidP="00AA18FD">
      <w:pPr>
        <w:autoSpaceDE w:val="0"/>
        <w:autoSpaceDN w:val="0"/>
        <w:adjustRightInd w:val="0"/>
        <w:spacing w:after="0" w:line="240" w:lineRule="auto"/>
        <w:ind w:left="993" w:hanging="993"/>
        <w:jc w:val="both"/>
        <w:rPr>
          <w:b/>
          <w:bCs/>
          <w:sz w:val="16"/>
          <w:szCs w:val="16"/>
        </w:rPr>
      </w:pPr>
      <w:r w:rsidRPr="00AA18FD">
        <w:rPr>
          <w:b/>
          <w:sz w:val="16"/>
          <w:szCs w:val="16"/>
          <w:lang w:val="it"/>
        </w:rPr>
        <w:t>UF3.3        Proteste in Acqua e Penalità</w:t>
      </w:r>
    </w:p>
    <w:p w14:paraId="49340D16" w14:textId="77777777" w:rsidR="00715E4F" w:rsidRPr="00AA18FD" w:rsidRDefault="00715E4F" w:rsidP="00AA18FD">
      <w:pPr>
        <w:tabs>
          <w:tab w:val="left" w:pos="1560"/>
        </w:tabs>
        <w:autoSpaceDE w:val="0"/>
        <w:autoSpaceDN w:val="0"/>
        <w:adjustRightInd w:val="0"/>
        <w:spacing w:after="0" w:line="240" w:lineRule="auto"/>
        <w:ind w:left="1559" w:hanging="567"/>
        <w:jc w:val="both"/>
        <w:rPr>
          <w:i/>
          <w:sz w:val="16"/>
          <w:szCs w:val="16"/>
          <w:highlight w:val="yellow"/>
          <w:lang w:val="it"/>
        </w:rPr>
      </w:pPr>
      <w:r w:rsidRPr="00AA18FD">
        <w:rPr>
          <w:sz w:val="16"/>
          <w:szCs w:val="16"/>
          <w:lang w:val="it"/>
        </w:rPr>
        <w:t>(a)    Quando in regata una barca può protestare contro un'altra barca per una regola della Parte 2 (tranne la regola 14) o della regola 31 o della regola 42; tuttavia, una barca può protestare solo per una regola della Parte 2 per un incidente in cui è stata coinvolta. Per fare ciò, deve gridare "Protesto" e mostrare chiaramente una mano alzata alla prima ragionevole opportunità per ciascuno.</w:t>
      </w:r>
      <w:r w:rsidRPr="00AA18FD">
        <w:rPr>
          <w:sz w:val="16"/>
          <w:szCs w:val="16"/>
          <w:lang w:val="it"/>
        </w:rPr>
        <w:tab/>
      </w:r>
    </w:p>
    <w:p w14:paraId="6CE6DDA1" w14:textId="77777777" w:rsidR="00715E4F" w:rsidRPr="00AA18FD" w:rsidRDefault="00715E4F" w:rsidP="00AA18FD">
      <w:pPr>
        <w:tabs>
          <w:tab w:val="left" w:pos="1560"/>
        </w:tabs>
        <w:autoSpaceDE w:val="0"/>
        <w:autoSpaceDN w:val="0"/>
        <w:adjustRightInd w:val="0"/>
        <w:spacing w:after="0" w:line="240" w:lineRule="auto"/>
        <w:ind w:left="1559" w:hanging="567"/>
        <w:jc w:val="both"/>
        <w:rPr>
          <w:bCs/>
          <w:sz w:val="16"/>
          <w:szCs w:val="16"/>
        </w:rPr>
      </w:pPr>
      <w:r w:rsidRPr="00AA18FD">
        <w:rPr>
          <w:sz w:val="16"/>
          <w:szCs w:val="16"/>
          <w:lang w:val="it"/>
        </w:rPr>
        <w:tab/>
        <w:t xml:space="preserve">La bandiera di protesta non è richiesta per gli eventi della classe Open Skiff </w:t>
      </w:r>
    </w:p>
    <w:p w14:paraId="6FD1651E" w14:textId="77777777" w:rsidR="00715E4F" w:rsidRPr="00AA18FD" w:rsidRDefault="00715E4F" w:rsidP="00AA18FD">
      <w:pPr>
        <w:tabs>
          <w:tab w:val="left" w:pos="1560"/>
        </w:tabs>
        <w:autoSpaceDE w:val="0"/>
        <w:autoSpaceDN w:val="0"/>
        <w:adjustRightInd w:val="0"/>
        <w:spacing w:after="0" w:line="240" w:lineRule="auto"/>
        <w:ind w:left="1559" w:hanging="567"/>
        <w:jc w:val="both"/>
        <w:rPr>
          <w:bCs/>
          <w:sz w:val="16"/>
          <w:szCs w:val="16"/>
        </w:rPr>
      </w:pPr>
      <w:r w:rsidRPr="00AA18FD">
        <w:rPr>
          <w:sz w:val="16"/>
          <w:szCs w:val="16"/>
          <w:lang w:val="it"/>
        </w:rPr>
        <w:t>b)        Una barca che protesta come previsto dalla regola UF3.3(a) non ha diritto a un'udienza, Invece, una barca coinvolta nell'incidente può riconoscere di aver infranto una regola eseguendo volontariamente una penalità. Un arbitro può penalizzare qualsiasi barca che abbia infranto una regola e non sia stata esonerata, a meno che la barca non abbia eseguito volontariamente una penalità.</w:t>
      </w:r>
    </w:p>
    <w:p w14:paraId="4F212503" w14:textId="77777777" w:rsidR="00715E4F" w:rsidRPr="00AA18FD" w:rsidRDefault="00715E4F" w:rsidP="00AA18FD">
      <w:pPr>
        <w:autoSpaceDE w:val="0"/>
        <w:autoSpaceDN w:val="0"/>
        <w:adjustRightInd w:val="0"/>
        <w:spacing w:after="0" w:line="240" w:lineRule="auto"/>
        <w:ind w:left="993" w:hanging="993"/>
        <w:jc w:val="both"/>
        <w:rPr>
          <w:b/>
          <w:bCs/>
          <w:sz w:val="16"/>
          <w:szCs w:val="16"/>
        </w:rPr>
      </w:pPr>
      <w:r w:rsidRPr="00AA18FD">
        <w:rPr>
          <w:b/>
          <w:sz w:val="16"/>
          <w:szCs w:val="16"/>
          <w:lang w:val="it"/>
        </w:rPr>
        <w:t xml:space="preserve">UF3.4        Penalità e proteste su iniziativa di un arbitro </w:t>
      </w:r>
    </w:p>
    <w:p w14:paraId="4595BA55" w14:textId="77777777" w:rsidR="00715E4F" w:rsidRPr="00AA18FD" w:rsidRDefault="00715E4F" w:rsidP="00AA18FD">
      <w:pPr>
        <w:tabs>
          <w:tab w:val="left" w:pos="993"/>
        </w:tabs>
        <w:autoSpaceDE w:val="0"/>
        <w:autoSpaceDN w:val="0"/>
        <w:adjustRightInd w:val="0"/>
        <w:spacing w:after="0" w:line="240" w:lineRule="auto"/>
        <w:ind w:left="1560" w:hanging="1560"/>
        <w:jc w:val="both"/>
        <w:rPr>
          <w:bCs/>
          <w:sz w:val="16"/>
          <w:szCs w:val="16"/>
        </w:rPr>
      </w:pPr>
      <w:r w:rsidRPr="00AA18FD">
        <w:rPr>
          <w:sz w:val="16"/>
          <w:szCs w:val="16"/>
          <w:lang w:val="it"/>
        </w:rPr>
        <w:tab/>
        <w:t>(a) Quando una barca</w:t>
      </w:r>
    </w:p>
    <w:p w14:paraId="1C1A2B58" w14:textId="77777777" w:rsidR="00715E4F" w:rsidRPr="00AA18FD" w:rsidRDefault="00715E4F" w:rsidP="00AA18FD">
      <w:pPr>
        <w:keepNext/>
        <w:tabs>
          <w:tab w:val="left" w:pos="2127"/>
        </w:tabs>
        <w:autoSpaceDE w:val="0"/>
        <w:autoSpaceDN w:val="0"/>
        <w:adjustRightInd w:val="0"/>
        <w:spacing w:after="0" w:line="240" w:lineRule="auto"/>
        <w:ind w:left="2127" w:hanging="567"/>
        <w:jc w:val="both"/>
        <w:rPr>
          <w:bCs/>
          <w:sz w:val="16"/>
          <w:szCs w:val="16"/>
        </w:rPr>
      </w:pPr>
      <w:r w:rsidRPr="00AA18FD">
        <w:rPr>
          <w:sz w:val="16"/>
          <w:szCs w:val="16"/>
          <w:lang w:val="it"/>
        </w:rPr>
        <w:t xml:space="preserve">(1) infrange la regola 31 e non si </w:t>
      </w:r>
      <w:proofErr w:type="spellStart"/>
      <w:r w:rsidRPr="00AA18FD">
        <w:rPr>
          <w:sz w:val="16"/>
          <w:szCs w:val="16"/>
          <w:lang w:val="it"/>
        </w:rPr>
        <w:t>autopenalizza</w:t>
      </w:r>
      <w:proofErr w:type="spellEnd"/>
      <w:r w:rsidRPr="00AA18FD">
        <w:rPr>
          <w:sz w:val="16"/>
          <w:szCs w:val="16"/>
          <w:lang w:val="it"/>
        </w:rPr>
        <w:t>,</w:t>
      </w:r>
    </w:p>
    <w:p w14:paraId="32FD87FE" w14:textId="77777777" w:rsidR="00715E4F" w:rsidRPr="00AA18FD" w:rsidRDefault="00715E4F" w:rsidP="00AA18FD">
      <w:pPr>
        <w:keepNext/>
        <w:tabs>
          <w:tab w:val="left" w:pos="2127"/>
        </w:tabs>
        <w:autoSpaceDE w:val="0"/>
        <w:autoSpaceDN w:val="0"/>
        <w:adjustRightInd w:val="0"/>
        <w:spacing w:after="0" w:line="240" w:lineRule="auto"/>
        <w:ind w:left="2127" w:hanging="567"/>
        <w:jc w:val="both"/>
        <w:rPr>
          <w:bCs/>
          <w:sz w:val="16"/>
          <w:szCs w:val="16"/>
        </w:rPr>
      </w:pPr>
      <w:r w:rsidRPr="00AA18FD">
        <w:rPr>
          <w:sz w:val="16"/>
          <w:szCs w:val="16"/>
          <w:lang w:val="it"/>
        </w:rPr>
        <w:t>(2)  infrange</w:t>
      </w:r>
      <w:r w:rsidRPr="00AA18FD" w:rsidDel="00931BBE">
        <w:rPr>
          <w:sz w:val="16"/>
          <w:szCs w:val="16"/>
          <w:lang w:val="it"/>
        </w:rPr>
        <w:t xml:space="preserve"> </w:t>
      </w:r>
      <w:r w:rsidRPr="00AA18FD">
        <w:rPr>
          <w:sz w:val="16"/>
          <w:szCs w:val="16"/>
          <w:lang w:val="it"/>
        </w:rPr>
        <w:t>la regola 42, o</w:t>
      </w:r>
    </w:p>
    <w:p w14:paraId="4356D784" w14:textId="77777777" w:rsidR="00715E4F" w:rsidRPr="00AA18FD" w:rsidRDefault="00715E4F" w:rsidP="00AA18FD">
      <w:pPr>
        <w:keepNext/>
        <w:tabs>
          <w:tab w:val="left" w:pos="2127"/>
        </w:tabs>
        <w:autoSpaceDE w:val="0"/>
        <w:autoSpaceDN w:val="0"/>
        <w:adjustRightInd w:val="0"/>
        <w:spacing w:after="0" w:line="240" w:lineRule="auto"/>
        <w:ind w:left="2127" w:hanging="567"/>
        <w:jc w:val="both"/>
        <w:rPr>
          <w:bCs/>
          <w:sz w:val="16"/>
          <w:szCs w:val="16"/>
        </w:rPr>
      </w:pPr>
      <w:r w:rsidRPr="00AA18FD">
        <w:rPr>
          <w:sz w:val="16"/>
          <w:szCs w:val="16"/>
          <w:lang w:val="it"/>
        </w:rPr>
        <w:t>(3)  ottiene un vantaggio nonostante esegua una penalità, o</w:t>
      </w:r>
    </w:p>
    <w:p w14:paraId="7596BE4A" w14:textId="77777777" w:rsidR="00715E4F" w:rsidRPr="00AA18FD" w:rsidRDefault="00715E4F" w:rsidP="00AA18FD">
      <w:pPr>
        <w:keepNext/>
        <w:tabs>
          <w:tab w:val="left" w:pos="2127"/>
        </w:tabs>
        <w:autoSpaceDE w:val="0"/>
        <w:autoSpaceDN w:val="0"/>
        <w:adjustRightInd w:val="0"/>
        <w:spacing w:after="0" w:line="240" w:lineRule="auto"/>
        <w:ind w:left="2127" w:hanging="567"/>
        <w:jc w:val="both"/>
        <w:rPr>
          <w:bCs/>
          <w:sz w:val="16"/>
          <w:szCs w:val="16"/>
        </w:rPr>
      </w:pPr>
      <w:r w:rsidRPr="00AA18FD">
        <w:rPr>
          <w:sz w:val="16"/>
          <w:szCs w:val="16"/>
          <w:lang w:val="it"/>
        </w:rPr>
        <w:t>(4)  commette una violazione al principio di sportività, o</w:t>
      </w:r>
    </w:p>
    <w:p w14:paraId="330F06D5" w14:textId="77777777" w:rsidR="00715E4F" w:rsidRPr="00AA18FD" w:rsidRDefault="00715E4F" w:rsidP="00AA18FD">
      <w:pPr>
        <w:keepNext/>
        <w:autoSpaceDE w:val="0"/>
        <w:autoSpaceDN w:val="0"/>
        <w:adjustRightInd w:val="0"/>
        <w:spacing w:after="0" w:line="240" w:lineRule="auto"/>
        <w:ind w:left="1985" w:hanging="425"/>
        <w:jc w:val="both"/>
        <w:rPr>
          <w:bCs/>
          <w:sz w:val="16"/>
          <w:szCs w:val="16"/>
        </w:rPr>
      </w:pPr>
      <w:r w:rsidRPr="00AA18FD">
        <w:rPr>
          <w:sz w:val="16"/>
          <w:szCs w:val="16"/>
          <w:lang w:val="it"/>
        </w:rPr>
        <w:t>(5)  non rispetta la regola UF3.6 o non esegue una penalità quando richiesto da un arbitro, o</w:t>
      </w:r>
    </w:p>
    <w:p w14:paraId="6285ED39" w14:textId="77777777" w:rsidR="00715E4F" w:rsidRPr="00AA18FD" w:rsidRDefault="00715E4F" w:rsidP="00AA18FD">
      <w:pPr>
        <w:autoSpaceDE w:val="0"/>
        <w:autoSpaceDN w:val="0"/>
        <w:adjustRightInd w:val="0"/>
        <w:spacing w:after="0" w:line="240" w:lineRule="auto"/>
        <w:ind w:left="1560"/>
        <w:jc w:val="both"/>
        <w:rPr>
          <w:sz w:val="16"/>
          <w:szCs w:val="16"/>
          <w:lang w:val="it"/>
        </w:rPr>
      </w:pPr>
      <w:r w:rsidRPr="00AA18FD">
        <w:rPr>
          <w:sz w:val="16"/>
          <w:szCs w:val="16"/>
          <w:lang w:val="it"/>
        </w:rPr>
        <w:t>(6) non rispetta la regola UF2. 1 (regola 28.2)</w:t>
      </w:r>
    </w:p>
    <w:p w14:paraId="46EA875D" w14:textId="77777777" w:rsidR="00715E4F" w:rsidRPr="00AA18FD" w:rsidRDefault="00715E4F" w:rsidP="00AA18FD">
      <w:pPr>
        <w:autoSpaceDE w:val="0"/>
        <w:autoSpaceDN w:val="0"/>
        <w:adjustRightInd w:val="0"/>
        <w:spacing w:after="0" w:line="240" w:lineRule="auto"/>
        <w:ind w:left="1560" w:hanging="567"/>
        <w:jc w:val="both"/>
        <w:rPr>
          <w:bCs/>
          <w:sz w:val="16"/>
          <w:szCs w:val="16"/>
        </w:rPr>
      </w:pPr>
      <w:r w:rsidRPr="00AA18FD">
        <w:rPr>
          <w:sz w:val="16"/>
          <w:szCs w:val="16"/>
          <w:lang w:val="it"/>
        </w:rPr>
        <w:tab/>
        <w:t>un arbitro può penalizzarla senza una protesta da un'altra barca. L'arbitro può infliggere una sanzione o più, ciascuna segnalata conformemente alla regola UF3.5(b), o squalificarla ai sensi della regola UF3.5(c), o segnalare l'incidente al comitato delle proteste per ulteriori azioni. Se una barca è penalizzata dalla regola UF3.4(a)(5) per non aver eseguito una penalità o aver eseguito una penalità in modo errato, la sanzione originale viene annullata,</w:t>
      </w:r>
    </w:p>
    <w:p w14:paraId="2E57C497" w14:textId="77777777" w:rsidR="00715E4F" w:rsidRPr="00AA18FD" w:rsidRDefault="00715E4F" w:rsidP="00AA18FD">
      <w:pPr>
        <w:autoSpaceDE w:val="0"/>
        <w:autoSpaceDN w:val="0"/>
        <w:adjustRightInd w:val="0"/>
        <w:spacing w:after="0" w:line="240" w:lineRule="auto"/>
        <w:ind w:left="1560" w:hanging="567"/>
        <w:jc w:val="both"/>
        <w:rPr>
          <w:bCs/>
          <w:sz w:val="16"/>
          <w:szCs w:val="16"/>
        </w:rPr>
      </w:pPr>
      <w:r w:rsidRPr="00AA18FD">
        <w:rPr>
          <w:sz w:val="16"/>
          <w:szCs w:val="16"/>
          <w:lang w:val="it"/>
        </w:rPr>
        <w:t xml:space="preserve">b)       Un arbitro che decida, sulla base della propria osservazione o di una relazione ricevuta da qualsiasi fonte, che una barca può aver infranto una regola diversa dalla regola UF3.6 o dalla regola 28 o da una regola elencata nella regola UF3.3(a), può </w:t>
      </w:r>
      <w:r w:rsidRPr="00AA18FD">
        <w:rPr>
          <w:sz w:val="16"/>
          <w:szCs w:val="16"/>
          <w:lang w:val="it"/>
        </w:rPr>
        <w:lastRenderedPageBreak/>
        <w:t>informare il Comitato delle proteste per la sua azione ai sensi della regola 60.3. Tuttavia, non informerà il Comitato delle proteste di una presunta violazione della regola 14 a meno che non vi siano danni o lesioni.</w:t>
      </w:r>
    </w:p>
    <w:p w14:paraId="781DAB78" w14:textId="77777777" w:rsidR="00715E4F" w:rsidRPr="00AA18FD" w:rsidRDefault="00715E4F" w:rsidP="00AA18FD">
      <w:pPr>
        <w:autoSpaceDE w:val="0"/>
        <w:autoSpaceDN w:val="0"/>
        <w:adjustRightInd w:val="0"/>
        <w:spacing w:after="0" w:line="240" w:lineRule="auto"/>
        <w:ind w:left="993" w:hanging="993"/>
        <w:jc w:val="both"/>
        <w:rPr>
          <w:b/>
          <w:bCs/>
          <w:sz w:val="16"/>
          <w:szCs w:val="16"/>
        </w:rPr>
      </w:pPr>
      <w:r w:rsidRPr="00AA18FD">
        <w:rPr>
          <w:b/>
          <w:sz w:val="16"/>
          <w:szCs w:val="16"/>
          <w:lang w:val="it"/>
        </w:rPr>
        <w:t>UF 3. 5      Segnali degli Arbitri</w:t>
      </w:r>
    </w:p>
    <w:p w14:paraId="254819E6" w14:textId="77777777" w:rsidR="00715E4F" w:rsidRPr="00AA18FD" w:rsidRDefault="00715E4F" w:rsidP="00AA18FD">
      <w:pPr>
        <w:keepNext/>
        <w:autoSpaceDE w:val="0"/>
        <w:autoSpaceDN w:val="0"/>
        <w:adjustRightInd w:val="0"/>
        <w:spacing w:after="0" w:line="240" w:lineRule="auto"/>
        <w:ind w:left="993"/>
        <w:jc w:val="both"/>
        <w:rPr>
          <w:bCs/>
          <w:sz w:val="16"/>
          <w:szCs w:val="16"/>
        </w:rPr>
      </w:pPr>
      <w:r w:rsidRPr="00AA18FD">
        <w:rPr>
          <w:sz w:val="16"/>
          <w:szCs w:val="16"/>
          <w:lang w:val="it"/>
        </w:rPr>
        <w:t>Un arbitro segnalerà una decisione come segue:</w:t>
      </w:r>
    </w:p>
    <w:p w14:paraId="5A165768" w14:textId="77777777" w:rsidR="00715E4F" w:rsidRPr="00AA18FD" w:rsidRDefault="00715E4F" w:rsidP="00AA18FD">
      <w:pPr>
        <w:autoSpaceDE w:val="0"/>
        <w:autoSpaceDN w:val="0"/>
        <w:adjustRightInd w:val="0"/>
        <w:spacing w:after="0" w:line="240" w:lineRule="auto"/>
        <w:ind w:left="1560" w:hanging="567"/>
        <w:jc w:val="both"/>
        <w:rPr>
          <w:bCs/>
          <w:sz w:val="16"/>
          <w:szCs w:val="16"/>
        </w:rPr>
      </w:pPr>
      <w:r w:rsidRPr="00AA18FD">
        <w:rPr>
          <w:sz w:val="16"/>
          <w:szCs w:val="16"/>
          <w:lang w:val="it"/>
        </w:rPr>
        <w:t>(a)       Una bandiera verde e bianca con un suono lungo significa "Nessuna penalità".</w:t>
      </w:r>
    </w:p>
    <w:p w14:paraId="26241C3B" w14:textId="77777777" w:rsidR="00715E4F" w:rsidRPr="00AA18FD" w:rsidRDefault="00715E4F" w:rsidP="00AA18FD">
      <w:pPr>
        <w:autoSpaceDE w:val="0"/>
        <w:autoSpaceDN w:val="0"/>
        <w:adjustRightInd w:val="0"/>
        <w:spacing w:after="0" w:line="240" w:lineRule="auto"/>
        <w:ind w:left="1560" w:hanging="567"/>
        <w:jc w:val="both"/>
        <w:rPr>
          <w:bCs/>
          <w:sz w:val="16"/>
          <w:szCs w:val="16"/>
        </w:rPr>
      </w:pPr>
      <w:r w:rsidRPr="00AA18FD">
        <w:rPr>
          <w:sz w:val="16"/>
          <w:szCs w:val="16"/>
          <w:lang w:val="it"/>
        </w:rPr>
        <w:t>(b)     Una bandiera rossa con un suono lungo significa "una sanzione viene inflitta o rimane in sospeso". L'arbitro  griderà o segnalerà per identificare ciascuna di queste barche.</w:t>
      </w:r>
    </w:p>
    <w:p w14:paraId="525BC90B" w14:textId="77777777" w:rsidR="00715E4F" w:rsidRPr="00AA18FD" w:rsidRDefault="00715E4F" w:rsidP="00AA18FD">
      <w:pPr>
        <w:autoSpaceDE w:val="0"/>
        <w:autoSpaceDN w:val="0"/>
        <w:adjustRightInd w:val="0"/>
        <w:spacing w:after="0" w:line="240" w:lineRule="auto"/>
        <w:ind w:left="1560" w:hanging="567"/>
        <w:jc w:val="both"/>
        <w:rPr>
          <w:sz w:val="16"/>
          <w:szCs w:val="16"/>
          <w:lang w:val="it"/>
        </w:rPr>
      </w:pPr>
      <w:r w:rsidRPr="00AA18FD">
        <w:rPr>
          <w:sz w:val="16"/>
          <w:szCs w:val="16"/>
          <w:lang w:val="it"/>
        </w:rPr>
        <w:t>(e)     Una bandiera nera con un suono lungo significa "Una barca è squalificata". L'arbitro griderà  o segnalerà per  identificare la barca squalificata.</w:t>
      </w:r>
    </w:p>
    <w:p w14:paraId="263C7B05" w14:textId="77777777" w:rsidR="00715E4F" w:rsidRPr="00AA18FD" w:rsidRDefault="00715E4F" w:rsidP="00AA18FD">
      <w:pPr>
        <w:autoSpaceDE w:val="0"/>
        <w:autoSpaceDN w:val="0"/>
        <w:adjustRightInd w:val="0"/>
        <w:spacing w:after="0" w:line="240" w:lineRule="auto"/>
        <w:ind w:left="1560" w:hanging="567"/>
        <w:jc w:val="both"/>
        <w:rPr>
          <w:bCs/>
          <w:sz w:val="16"/>
          <w:szCs w:val="16"/>
        </w:rPr>
      </w:pPr>
    </w:p>
    <w:p w14:paraId="7948485A" w14:textId="77777777" w:rsidR="00715E4F" w:rsidRPr="00AA18FD" w:rsidRDefault="00715E4F" w:rsidP="00AA18FD">
      <w:pPr>
        <w:autoSpaceDE w:val="0"/>
        <w:autoSpaceDN w:val="0"/>
        <w:adjustRightInd w:val="0"/>
        <w:spacing w:after="0" w:line="240" w:lineRule="auto"/>
        <w:ind w:left="993" w:hanging="993"/>
        <w:jc w:val="both"/>
        <w:rPr>
          <w:b/>
          <w:bCs/>
          <w:sz w:val="16"/>
          <w:szCs w:val="16"/>
        </w:rPr>
      </w:pPr>
      <w:r w:rsidRPr="00AA18FD">
        <w:rPr>
          <w:b/>
          <w:sz w:val="16"/>
          <w:szCs w:val="16"/>
          <w:lang w:val="it"/>
        </w:rPr>
        <w:t>UF3.6       Penalità imposte</w:t>
      </w:r>
    </w:p>
    <w:p w14:paraId="650CA738" w14:textId="77777777" w:rsidR="00715E4F" w:rsidRPr="00AA18FD" w:rsidRDefault="00715E4F" w:rsidP="00AA18FD">
      <w:pPr>
        <w:autoSpaceDE w:val="0"/>
        <w:autoSpaceDN w:val="0"/>
        <w:adjustRightInd w:val="0"/>
        <w:spacing w:after="0" w:line="240" w:lineRule="auto"/>
        <w:ind w:left="1560" w:hanging="567"/>
        <w:jc w:val="both"/>
        <w:rPr>
          <w:bCs/>
          <w:sz w:val="16"/>
          <w:szCs w:val="16"/>
        </w:rPr>
      </w:pPr>
      <w:r w:rsidRPr="00AA18FD">
        <w:rPr>
          <w:sz w:val="16"/>
          <w:szCs w:val="16"/>
          <w:lang w:val="it"/>
        </w:rPr>
        <w:t>(a) Una barca penalizzata dalla regola UF3.5(b) deve effettuare una penalità.</w:t>
      </w:r>
    </w:p>
    <w:p w14:paraId="3177F95E" w14:textId="77777777" w:rsidR="00715E4F" w:rsidRPr="00AA18FD" w:rsidRDefault="00715E4F" w:rsidP="00AA18FD">
      <w:pPr>
        <w:autoSpaceDE w:val="0"/>
        <w:autoSpaceDN w:val="0"/>
        <w:adjustRightInd w:val="0"/>
        <w:spacing w:after="0" w:line="240" w:lineRule="auto"/>
        <w:ind w:left="1276" w:hanging="283"/>
        <w:jc w:val="both"/>
        <w:rPr>
          <w:bCs/>
          <w:sz w:val="16"/>
          <w:szCs w:val="16"/>
        </w:rPr>
      </w:pPr>
      <w:r w:rsidRPr="00AA18FD">
        <w:rPr>
          <w:sz w:val="16"/>
          <w:szCs w:val="16"/>
          <w:lang w:val="it"/>
        </w:rPr>
        <w:t>(b) Una barca squalificata ai sensi della regola UF3.5(c) deve lasciare prontamente l'area della regata.</w:t>
      </w:r>
    </w:p>
    <w:p w14:paraId="62A665CF" w14:textId="77777777" w:rsidR="00715E4F" w:rsidRPr="00AA18FD" w:rsidRDefault="00715E4F" w:rsidP="00AA18FD">
      <w:pPr>
        <w:keepNext/>
        <w:autoSpaceDE w:val="0"/>
        <w:autoSpaceDN w:val="0"/>
        <w:adjustRightInd w:val="0"/>
        <w:spacing w:after="0" w:line="240" w:lineRule="auto"/>
        <w:ind w:left="851" w:hanging="851"/>
        <w:rPr>
          <w:b/>
          <w:bCs/>
          <w:sz w:val="16"/>
          <w:szCs w:val="16"/>
        </w:rPr>
      </w:pPr>
      <w:r w:rsidRPr="00AA18FD">
        <w:rPr>
          <w:b/>
          <w:sz w:val="16"/>
          <w:szCs w:val="16"/>
          <w:lang w:val="it"/>
        </w:rPr>
        <w:t>UF 4         AZIONI DEL COMITATO DI REGATA</w:t>
      </w:r>
    </w:p>
    <w:p w14:paraId="249CAE29" w14:textId="77777777" w:rsidR="00715E4F" w:rsidRPr="00AA18FD" w:rsidRDefault="00715E4F" w:rsidP="00AA18FD">
      <w:pPr>
        <w:autoSpaceDE w:val="0"/>
        <w:autoSpaceDN w:val="0"/>
        <w:adjustRightInd w:val="0"/>
        <w:spacing w:after="0" w:line="240" w:lineRule="auto"/>
        <w:ind w:left="993" w:hanging="993"/>
        <w:jc w:val="both"/>
        <w:rPr>
          <w:bCs/>
          <w:sz w:val="16"/>
          <w:szCs w:val="16"/>
        </w:rPr>
      </w:pPr>
      <w:r w:rsidRPr="00AA18FD">
        <w:rPr>
          <w:b/>
          <w:sz w:val="16"/>
          <w:szCs w:val="16"/>
          <w:lang w:val="it"/>
        </w:rPr>
        <w:t>UF4.1</w:t>
      </w:r>
      <w:r w:rsidRPr="00AA18FD">
        <w:rPr>
          <w:sz w:val="16"/>
          <w:szCs w:val="16"/>
          <w:lang w:val="it"/>
        </w:rPr>
        <w:t xml:space="preserve">       Dopo l’arrivo, il Comitato di regata informerà i concorrenti dei risultati sulla bacheca ufficiale.</w:t>
      </w:r>
    </w:p>
    <w:p w14:paraId="29D22D51" w14:textId="77777777" w:rsidR="00715E4F" w:rsidRPr="00AA18FD" w:rsidRDefault="00715E4F" w:rsidP="00AA18FD">
      <w:pPr>
        <w:pStyle w:val="Paragrafoelenco"/>
        <w:ind w:left="993" w:hanging="993"/>
        <w:contextualSpacing w:val="0"/>
        <w:rPr>
          <w:b/>
          <w:bCs/>
          <w:sz w:val="16"/>
          <w:szCs w:val="18"/>
          <w:lang w:val="it-IT"/>
        </w:rPr>
      </w:pPr>
      <w:r w:rsidRPr="00AA18FD">
        <w:rPr>
          <w:b/>
          <w:sz w:val="16"/>
          <w:szCs w:val="18"/>
          <w:lang w:val="it"/>
        </w:rPr>
        <w:t xml:space="preserve">UF5          </w:t>
      </w:r>
      <w:r w:rsidRPr="00AA18FD">
        <w:rPr>
          <w:b/>
          <w:sz w:val="16"/>
          <w:szCs w:val="18"/>
          <w:lang w:val="it"/>
        </w:rPr>
        <w:tab/>
        <w:t>PROTESTE; RICHIESTE DI RIPARAZIONE O DI RIAPERTURA; APPELLI; ALTRI PROCEDIMENTI</w:t>
      </w:r>
      <w:r w:rsidRPr="00AA18FD">
        <w:rPr>
          <w:b/>
          <w:sz w:val="16"/>
          <w:szCs w:val="18"/>
          <w:lang w:val="it"/>
        </w:rPr>
        <w:tab/>
      </w:r>
    </w:p>
    <w:p w14:paraId="7F214EC5" w14:textId="77777777" w:rsidR="00715E4F" w:rsidRPr="00AA18FD" w:rsidRDefault="00715E4F" w:rsidP="00AA18FD">
      <w:pPr>
        <w:autoSpaceDE w:val="0"/>
        <w:autoSpaceDN w:val="0"/>
        <w:adjustRightInd w:val="0"/>
        <w:spacing w:after="0" w:line="240" w:lineRule="auto"/>
        <w:ind w:left="993" w:hanging="993"/>
        <w:jc w:val="both"/>
        <w:rPr>
          <w:bCs/>
          <w:sz w:val="16"/>
          <w:szCs w:val="16"/>
        </w:rPr>
      </w:pPr>
      <w:r w:rsidRPr="00AA18FD">
        <w:rPr>
          <w:b/>
          <w:sz w:val="16"/>
          <w:szCs w:val="16"/>
          <w:lang w:val="it"/>
        </w:rPr>
        <w:t xml:space="preserve">UF5.1 </w:t>
      </w:r>
      <w:r w:rsidRPr="00AA18FD">
        <w:rPr>
          <w:b/>
          <w:sz w:val="16"/>
          <w:szCs w:val="16"/>
          <w:lang w:val="it"/>
        </w:rPr>
        <w:tab/>
      </w:r>
      <w:r w:rsidRPr="00AA18FD">
        <w:rPr>
          <w:bCs/>
          <w:sz w:val="16"/>
          <w:szCs w:val="16"/>
          <w:lang w:val="it"/>
        </w:rPr>
        <w:t>Nessun procedimento di alcun tipo può essere intrapreso in relazione ad azioni o non azioni da parte di un arbitro.</w:t>
      </w:r>
    </w:p>
    <w:p w14:paraId="3BD7CD4F" w14:textId="77777777" w:rsidR="00715E4F" w:rsidRPr="00AA18FD" w:rsidRDefault="00715E4F" w:rsidP="00AA18FD">
      <w:pPr>
        <w:autoSpaceDE w:val="0"/>
        <w:autoSpaceDN w:val="0"/>
        <w:adjustRightInd w:val="0"/>
        <w:spacing w:after="0" w:line="240" w:lineRule="auto"/>
        <w:ind w:left="993" w:hanging="993"/>
        <w:jc w:val="both"/>
        <w:rPr>
          <w:bCs/>
          <w:sz w:val="16"/>
          <w:szCs w:val="16"/>
        </w:rPr>
      </w:pPr>
      <w:r w:rsidRPr="00AA18FD">
        <w:rPr>
          <w:b/>
          <w:sz w:val="16"/>
          <w:szCs w:val="16"/>
          <w:lang w:val="it"/>
        </w:rPr>
        <w:t>UF5.2</w:t>
      </w:r>
      <w:r w:rsidRPr="00AA18FD">
        <w:rPr>
          <w:b/>
          <w:sz w:val="16"/>
          <w:szCs w:val="16"/>
          <w:lang w:val="it"/>
        </w:rPr>
        <w:tab/>
        <w:t>DISPONIBILE</w:t>
      </w:r>
    </w:p>
    <w:p w14:paraId="60EC1F59" w14:textId="77777777" w:rsidR="00715E4F" w:rsidRPr="00AA18FD" w:rsidRDefault="00715E4F" w:rsidP="00AA18FD">
      <w:pPr>
        <w:autoSpaceDE w:val="0"/>
        <w:autoSpaceDN w:val="0"/>
        <w:adjustRightInd w:val="0"/>
        <w:spacing w:after="0" w:line="240" w:lineRule="auto"/>
        <w:ind w:left="993" w:hanging="993"/>
        <w:jc w:val="both"/>
        <w:rPr>
          <w:bCs/>
          <w:sz w:val="16"/>
          <w:szCs w:val="16"/>
        </w:rPr>
      </w:pPr>
      <w:bookmarkStart w:id="1" w:name="OLE_LINK1"/>
      <w:bookmarkStart w:id="2" w:name="OLE_LINK2"/>
      <w:r w:rsidRPr="00AA18FD">
        <w:rPr>
          <w:b/>
          <w:sz w:val="16"/>
          <w:szCs w:val="16"/>
          <w:lang w:val="it"/>
        </w:rPr>
        <w:t>UF5.3</w:t>
      </w:r>
      <w:r w:rsidRPr="00AA18FD">
        <w:rPr>
          <w:b/>
          <w:sz w:val="16"/>
          <w:szCs w:val="16"/>
          <w:lang w:val="it"/>
        </w:rPr>
        <w:tab/>
      </w:r>
      <w:r w:rsidRPr="00AA18FD">
        <w:rPr>
          <w:sz w:val="16"/>
          <w:szCs w:val="16"/>
          <w:lang w:val="it"/>
        </w:rPr>
        <w:t>Una barca che intende</w:t>
      </w:r>
    </w:p>
    <w:p w14:paraId="5D7B7664" w14:textId="77777777" w:rsidR="00715E4F" w:rsidRPr="00AA18FD" w:rsidRDefault="00715E4F" w:rsidP="00AA18FD">
      <w:pPr>
        <w:tabs>
          <w:tab w:val="left" w:pos="1560"/>
        </w:tabs>
        <w:autoSpaceDE w:val="0"/>
        <w:autoSpaceDN w:val="0"/>
        <w:adjustRightInd w:val="0"/>
        <w:spacing w:after="0" w:line="240" w:lineRule="auto"/>
        <w:ind w:left="1559" w:hanging="567"/>
        <w:jc w:val="both"/>
        <w:rPr>
          <w:bCs/>
          <w:sz w:val="16"/>
          <w:szCs w:val="16"/>
        </w:rPr>
      </w:pPr>
      <w:r w:rsidRPr="00AA18FD">
        <w:rPr>
          <w:sz w:val="16"/>
          <w:szCs w:val="16"/>
          <w:lang w:val="it"/>
        </w:rPr>
        <w:t>(a)</w:t>
      </w:r>
      <w:r w:rsidRPr="00AA18FD">
        <w:rPr>
          <w:sz w:val="16"/>
          <w:szCs w:val="16"/>
          <w:lang w:val="it"/>
        </w:rPr>
        <w:tab/>
        <w:t>protestare contro un'altra imbarcazione in base a una regola diversa dalla regola UF3.6 o per la regola 28 o a una regola elencata nella regola UF3.3(a),</w:t>
      </w:r>
    </w:p>
    <w:p w14:paraId="6479CB18" w14:textId="77777777" w:rsidR="00715E4F" w:rsidRPr="00AA18FD" w:rsidRDefault="00715E4F" w:rsidP="00AA18FD">
      <w:pPr>
        <w:tabs>
          <w:tab w:val="left" w:pos="1560"/>
        </w:tabs>
        <w:autoSpaceDE w:val="0"/>
        <w:autoSpaceDN w:val="0"/>
        <w:adjustRightInd w:val="0"/>
        <w:spacing w:after="0" w:line="240" w:lineRule="auto"/>
        <w:ind w:left="1622" w:hanging="630"/>
        <w:jc w:val="both"/>
        <w:rPr>
          <w:bCs/>
          <w:sz w:val="16"/>
          <w:szCs w:val="16"/>
        </w:rPr>
      </w:pPr>
      <w:r w:rsidRPr="00AA18FD">
        <w:rPr>
          <w:sz w:val="16"/>
          <w:szCs w:val="16"/>
          <w:lang w:val="it"/>
        </w:rPr>
        <w:t>(b)</w:t>
      </w:r>
      <w:r w:rsidRPr="00AA18FD">
        <w:rPr>
          <w:sz w:val="16"/>
          <w:szCs w:val="16"/>
          <w:lang w:val="it"/>
        </w:rPr>
        <w:tab/>
        <w:t xml:space="preserve"> protestare contro un'altra imbarcazione ai sensi della regola 14 se vi è stato un contatto che ha causato danni o lesioni, o</w:t>
      </w:r>
    </w:p>
    <w:p w14:paraId="2F713FB8" w14:textId="77777777" w:rsidR="00715E4F" w:rsidRPr="00AA18FD" w:rsidRDefault="00715E4F" w:rsidP="00AA18FD">
      <w:pPr>
        <w:tabs>
          <w:tab w:val="left" w:pos="1560"/>
        </w:tabs>
        <w:autoSpaceDE w:val="0"/>
        <w:autoSpaceDN w:val="0"/>
        <w:adjustRightInd w:val="0"/>
        <w:spacing w:after="0" w:line="240" w:lineRule="auto"/>
        <w:ind w:left="1559" w:hanging="567"/>
        <w:jc w:val="both"/>
        <w:rPr>
          <w:bCs/>
          <w:sz w:val="16"/>
          <w:szCs w:val="16"/>
        </w:rPr>
      </w:pPr>
      <w:r w:rsidRPr="00AA18FD">
        <w:rPr>
          <w:sz w:val="16"/>
          <w:szCs w:val="16"/>
          <w:lang w:val="it"/>
        </w:rPr>
        <w:t xml:space="preserve">(c)   </w:t>
      </w:r>
      <w:r w:rsidRPr="00AA18FD">
        <w:rPr>
          <w:sz w:val="16"/>
          <w:szCs w:val="16"/>
          <w:lang w:val="it"/>
        </w:rPr>
        <w:tab/>
        <w:t>chiedere riparazione</w:t>
      </w:r>
    </w:p>
    <w:p w14:paraId="26A6542E" w14:textId="77777777" w:rsidR="00715E4F" w:rsidRPr="00AA18FD" w:rsidRDefault="00715E4F" w:rsidP="00AA18FD">
      <w:pPr>
        <w:autoSpaceDE w:val="0"/>
        <w:autoSpaceDN w:val="0"/>
        <w:adjustRightInd w:val="0"/>
        <w:spacing w:after="0" w:line="240" w:lineRule="auto"/>
        <w:ind w:left="993" w:hanging="1"/>
        <w:jc w:val="both"/>
        <w:rPr>
          <w:bCs/>
          <w:sz w:val="16"/>
          <w:szCs w:val="16"/>
        </w:rPr>
      </w:pPr>
      <w:r w:rsidRPr="00AA18FD">
        <w:rPr>
          <w:sz w:val="16"/>
          <w:szCs w:val="16"/>
          <w:lang w:val="it"/>
        </w:rPr>
        <w:t xml:space="preserve">Deve informare il Comitato di Regata immediatamente dopo essere arrivata. </w:t>
      </w:r>
    </w:p>
    <w:p w14:paraId="55F8367C" w14:textId="77777777" w:rsidR="00715E4F" w:rsidRPr="00AA18FD" w:rsidRDefault="00715E4F" w:rsidP="00AA18FD">
      <w:pPr>
        <w:autoSpaceDE w:val="0"/>
        <w:autoSpaceDN w:val="0"/>
        <w:adjustRightInd w:val="0"/>
        <w:spacing w:after="0" w:line="240" w:lineRule="auto"/>
        <w:ind w:left="993" w:hanging="993"/>
        <w:jc w:val="both"/>
        <w:rPr>
          <w:bCs/>
          <w:sz w:val="16"/>
          <w:szCs w:val="16"/>
        </w:rPr>
      </w:pPr>
      <w:r w:rsidRPr="00AA18FD">
        <w:rPr>
          <w:b/>
          <w:sz w:val="16"/>
          <w:szCs w:val="16"/>
          <w:lang w:val="it"/>
        </w:rPr>
        <w:t>UF5.4</w:t>
      </w:r>
      <w:r w:rsidRPr="00AA18FD">
        <w:rPr>
          <w:sz w:val="16"/>
          <w:szCs w:val="16"/>
          <w:lang w:val="it"/>
        </w:rPr>
        <w:tab/>
        <w:t>Il termine definito nella regola UF5.3 si applica anche alle proteste ai sensi delle regole, UF5.10 e UF5.11 quando tali proteste sono consentite. Il Comitato delle proteste proroga il termine se vi sono buoni motivi per farlo.</w:t>
      </w:r>
    </w:p>
    <w:p w14:paraId="2E4F21B8" w14:textId="77777777" w:rsidR="00715E4F" w:rsidRPr="00AA18FD" w:rsidRDefault="00715E4F" w:rsidP="00AA18FD">
      <w:pPr>
        <w:autoSpaceDE w:val="0"/>
        <w:autoSpaceDN w:val="0"/>
        <w:adjustRightInd w:val="0"/>
        <w:spacing w:after="0" w:line="240" w:lineRule="auto"/>
        <w:ind w:left="993" w:hanging="993"/>
        <w:jc w:val="both"/>
        <w:rPr>
          <w:bCs/>
          <w:sz w:val="16"/>
          <w:szCs w:val="16"/>
        </w:rPr>
      </w:pPr>
      <w:r w:rsidRPr="00AA18FD">
        <w:rPr>
          <w:b/>
          <w:sz w:val="16"/>
          <w:szCs w:val="16"/>
          <w:lang w:val="it"/>
        </w:rPr>
        <w:t>UF5.5</w:t>
      </w:r>
      <w:r w:rsidRPr="00AA18FD">
        <w:rPr>
          <w:b/>
          <w:sz w:val="16"/>
          <w:szCs w:val="16"/>
          <w:lang w:val="it"/>
        </w:rPr>
        <w:tab/>
      </w:r>
      <w:r w:rsidRPr="00AA18FD">
        <w:rPr>
          <w:sz w:val="16"/>
          <w:szCs w:val="16"/>
          <w:lang w:val="it"/>
        </w:rPr>
        <w:t>Il Comitato di Regata informerà prontamente Comitato delle proteste di eventuali proteste o richieste di riparazione presentate ai sensi della regola UF5.3.</w:t>
      </w:r>
      <w:bookmarkEnd w:id="1"/>
      <w:bookmarkEnd w:id="2"/>
    </w:p>
    <w:p w14:paraId="2CCD4E30" w14:textId="77777777" w:rsidR="00715E4F" w:rsidRPr="00AA18FD" w:rsidRDefault="00715E4F" w:rsidP="00AA18FD">
      <w:pPr>
        <w:autoSpaceDE w:val="0"/>
        <w:autoSpaceDN w:val="0"/>
        <w:adjustRightInd w:val="0"/>
        <w:spacing w:after="0" w:line="240" w:lineRule="auto"/>
        <w:ind w:left="993" w:hanging="993"/>
        <w:jc w:val="both"/>
        <w:rPr>
          <w:bCs/>
          <w:sz w:val="16"/>
          <w:szCs w:val="16"/>
        </w:rPr>
      </w:pPr>
      <w:r w:rsidRPr="00AA18FD">
        <w:rPr>
          <w:b/>
          <w:sz w:val="16"/>
          <w:szCs w:val="16"/>
          <w:lang w:val="it"/>
        </w:rPr>
        <w:t>UF5.6</w:t>
      </w:r>
      <w:r w:rsidRPr="00AA18FD">
        <w:rPr>
          <w:b/>
          <w:sz w:val="16"/>
          <w:szCs w:val="16"/>
          <w:lang w:val="it"/>
        </w:rPr>
        <w:tab/>
      </w:r>
      <w:r w:rsidRPr="00AA18FD">
        <w:rPr>
          <w:sz w:val="16"/>
          <w:szCs w:val="16"/>
          <w:lang w:val="it"/>
        </w:rPr>
        <w:t>La terza frase della regola 61.1(a) e tutta la regola 61.1(a)(2) sono soppresse.</w:t>
      </w:r>
      <w:r w:rsidRPr="00AA18FD">
        <w:rPr>
          <w:sz w:val="16"/>
          <w:szCs w:val="16"/>
          <w:lang w:val="it"/>
        </w:rPr>
        <w:tab/>
        <w:t xml:space="preserve"> </w:t>
      </w:r>
    </w:p>
    <w:p w14:paraId="5B3D3FB5" w14:textId="77777777" w:rsidR="00715E4F" w:rsidRPr="00AA18FD" w:rsidRDefault="00715E4F" w:rsidP="00AA18FD">
      <w:pPr>
        <w:autoSpaceDE w:val="0"/>
        <w:autoSpaceDN w:val="0"/>
        <w:adjustRightInd w:val="0"/>
        <w:spacing w:after="0" w:line="240" w:lineRule="auto"/>
        <w:ind w:left="993" w:hanging="993"/>
        <w:jc w:val="both"/>
        <w:rPr>
          <w:bCs/>
          <w:sz w:val="16"/>
          <w:szCs w:val="16"/>
        </w:rPr>
      </w:pPr>
      <w:r w:rsidRPr="00AA18FD">
        <w:rPr>
          <w:b/>
          <w:sz w:val="16"/>
          <w:szCs w:val="16"/>
          <w:lang w:val="it"/>
        </w:rPr>
        <w:t>UF5.7</w:t>
      </w:r>
      <w:r w:rsidRPr="00AA18FD">
        <w:rPr>
          <w:sz w:val="16"/>
          <w:szCs w:val="16"/>
          <w:lang w:val="it"/>
        </w:rPr>
        <w:tab/>
        <w:t xml:space="preserve">Le prime tre frasi della regola 64.2 sono sostituiti con: "Quando il Comitato delle proteste decide che una barca che è parte di un'udienza ha infranto una regola, può imporre sanzioni diverse dalla squalifica e può infliggere qualsiasi altra penalità sul  punteggio che decide essere equo. Se una barca ha infranto una </w:t>
      </w:r>
      <w:r w:rsidRPr="00AA18FD">
        <w:rPr>
          <w:i/>
          <w:sz w:val="16"/>
          <w:szCs w:val="16"/>
          <w:lang w:val="it"/>
        </w:rPr>
        <w:t>regola</w:t>
      </w:r>
      <w:r w:rsidRPr="00AA18FD">
        <w:rPr>
          <w:sz w:val="16"/>
          <w:szCs w:val="16"/>
          <w:lang w:val="it"/>
        </w:rPr>
        <w:t xml:space="preserve"> quando non  </w:t>
      </w:r>
      <w:r w:rsidRPr="00AA18FD">
        <w:rPr>
          <w:i/>
          <w:sz w:val="16"/>
          <w:szCs w:val="16"/>
          <w:lang w:val="it"/>
        </w:rPr>
        <w:t>è in regata</w:t>
      </w:r>
      <w:r w:rsidRPr="00AA18FD">
        <w:rPr>
          <w:sz w:val="16"/>
          <w:szCs w:val="16"/>
          <w:lang w:val="it"/>
        </w:rPr>
        <w:t>, il Comitato delle proteste deciderà se applicare una penalità alla regata più vicina in tempo a quella dell'incidente o prendere altri provvedimenti.</w:t>
      </w:r>
    </w:p>
    <w:p w14:paraId="57C1EC67" w14:textId="77777777" w:rsidR="00715E4F" w:rsidRPr="00AA18FD" w:rsidRDefault="00715E4F" w:rsidP="00AA18FD">
      <w:pPr>
        <w:tabs>
          <w:tab w:val="left" w:pos="993"/>
        </w:tabs>
        <w:autoSpaceDE w:val="0"/>
        <w:autoSpaceDN w:val="0"/>
        <w:adjustRightInd w:val="0"/>
        <w:spacing w:after="0" w:line="240" w:lineRule="auto"/>
        <w:ind w:left="1559" w:hanging="1559"/>
        <w:jc w:val="both"/>
        <w:rPr>
          <w:bCs/>
          <w:sz w:val="16"/>
          <w:szCs w:val="16"/>
        </w:rPr>
      </w:pPr>
      <w:r w:rsidRPr="00AA18FD">
        <w:rPr>
          <w:b/>
          <w:sz w:val="16"/>
          <w:szCs w:val="16"/>
          <w:lang w:val="it"/>
        </w:rPr>
        <w:t xml:space="preserve">UF5.8 </w:t>
      </w:r>
      <w:r w:rsidRPr="00AA18FD">
        <w:rPr>
          <w:b/>
          <w:sz w:val="16"/>
          <w:szCs w:val="16"/>
          <w:lang w:val="it"/>
        </w:rPr>
        <w:tab/>
      </w:r>
      <w:r w:rsidRPr="00AA18FD">
        <w:rPr>
          <w:bCs/>
          <w:sz w:val="16"/>
          <w:szCs w:val="16"/>
          <w:lang w:val="it"/>
        </w:rPr>
        <w:t xml:space="preserve">Altre </w:t>
      </w:r>
      <w:r w:rsidRPr="00AA18FD">
        <w:rPr>
          <w:sz w:val="16"/>
          <w:szCs w:val="16"/>
          <w:lang w:val="it"/>
        </w:rPr>
        <w:t>azioni del Comitato delle proteste ai sensi della Regola  69.2:</w:t>
      </w:r>
    </w:p>
    <w:p w14:paraId="4597099A" w14:textId="77777777" w:rsidR="00715E4F" w:rsidRPr="00AA18FD" w:rsidRDefault="00715E4F" w:rsidP="00AA18FD">
      <w:pPr>
        <w:tabs>
          <w:tab w:val="left" w:pos="993"/>
        </w:tabs>
        <w:autoSpaceDE w:val="0"/>
        <w:autoSpaceDN w:val="0"/>
        <w:adjustRightInd w:val="0"/>
        <w:spacing w:after="0" w:line="240" w:lineRule="auto"/>
        <w:ind w:left="1559" w:hanging="1559"/>
        <w:jc w:val="both"/>
        <w:rPr>
          <w:bCs/>
          <w:sz w:val="16"/>
          <w:szCs w:val="16"/>
        </w:rPr>
      </w:pPr>
      <w:r w:rsidRPr="00AA18FD">
        <w:rPr>
          <w:b/>
          <w:sz w:val="16"/>
          <w:szCs w:val="16"/>
          <w:lang w:val="it"/>
        </w:rPr>
        <w:tab/>
      </w:r>
      <w:r w:rsidRPr="00AA18FD">
        <w:rPr>
          <w:sz w:val="16"/>
          <w:szCs w:val="16"/>
          <w:lang w:val="it"/>
        </w:rPr>
        <w:t>a) DISPONIBILE</w:t>
      </w:r>
    </w:p>
    <w:p w14:paraId="4E583F26" w14:textId="77777777" w:rsidR="00715E4F" w:rsidRPr="00AA18FD" w:rsidRDefault="00715E4F" w:rsidP="00AA18FD">
      <w:pPr>
        <w:tabs>
          <w:tab w:val="left" w:pos="1560"/>
        </w:tabs>
        <w:autoSpaceDE w:val="0"/>
        <w:autoSpaceDN w:val="0"/>
        <w:adjustRightInd w:val="0"/>
        <w:spacing w:after="0" w:line="240" w:lineRule="auto"/>
        <w:ind w:left="1559" w:hanging="567"/>
        <w:jc w:val="both"/>
        <w:rPr>
          <w:bCs/>
          <w:sz w:val="16"/>
          <w:szCs w:val="16"/>
        </w:rPr>
      </w:pPr>
      <w:r w:rsidRPr="00AA18FD">
        <w:rPr>
          <w:sz w:val="16"/>
          <w:szCs w:val="16"/>
          <w:lang w:val="it"/>
        </w:rPr>
        <w:t xml:space="preserve">b) Il Comitato delle proteste può informare il protestato e fissare l'audizione in qualsiasi modo ritenga opportuno </w:t>
      </w:r>
    </w:p>
    <w:p w14:paraId="2A7B655B" w14:textId="77777777" w:rsidR="00715E4F" w:rsidRPr="00AA18FD" w:rsidRDefault="00715E4F" w:rsidP="00AA18FD">
      <w:pPr>
        <w:tabs>
          <w:tab w:val="left" w:pos="1560"/>
        </w:tabs>
        <w:autoSpaceDE w:val="0"/>
        <w:autoSpaceDN w:val="0"/>
        <w:adjustRightInd w:val="0"/>
        <w:spacing w:after="0" w:line="240" w:lineRule="auto"/>
        <w:ind w:left="1559" w:hanging="567"/>
        <w:jc w:val="both"/>
        <w:rPr>
          <w:bCs/>
          <w:sz w:val="16"/>
          <w:szCs w:val="16"/>
        </w:rPr>
      </w:pPr>
      <w:r w:rsidRPr="00AA18FD">
        <w:rPr>
          <w:sz w:val="16"/>
          <w:szCs w:val="16"/>
        </w:rPr>
        <w:t>c</w:t>
      </w:r>
      <w:r w:rsidRPr="00AA18FD">
        <w:rPr>
          <w:sz w:val="16"/>
          <w:szCs w:val="16"/>
          <w:lang w:val="it"/>
        </w:rPr>
        <w:t>)  Il Comitato delle proteste può acquisire prove e condurre l'audizione in qualsiasi modo ritenga opportuno e può comunicare oralmente la sua decisione.</w:t>
      </w:r>
    </w:p>
    <w:p w14:paraId="5AEC11A6" w14:textId="77777777" w:rsidR="00715E4F" w:rsidRPr="00AA18FD" w:rsidRDefault="00715E4F" w:rsidP="00AA18FD">
      <w:pPr>
        <w:tabs>
          <w:tab w:val="left" w:pos="1560"/>
        </w:tabs>
        <w:autoSpaceDE w:val="0"/>
        <w:autoSpaceDN w:val="0"/>
        <w:adjustRightInd w:val="0"/>
        <w:spacing w:after="0" w:line="240" w:lineRule="auto"/>
        <w:ind w:left="1559" w:hanging="567"/>
        <w:jc w:val="both"/>
        <w:rPr>
          <w:bCs/>
          <w:sz w:val="16"/>
          <w:szCs w:val="16"/>
        </w:rPr>
      </w:pPr>
      <w:r w:rsidRPr="00AA18FD">
        <w:rPr>
          <w:sz w:val="16"/>
          <w:szCs w:val="16"/>
          <w:lang w:val="it"/>
        </w:rPr>
        <w:t xml:space="preserve">d) Se il Comitato delle proteste decide che una violazione di una norma non ha avuto alcun effetto sull'esito della gara, può imporre una penalità di punti o una frazione di punti o trovare un'altra soluzione che ritenga  sia equa, che può anche essere quello di non imporre alcuna sanzione. </w:t>
      </w:r>
    </w:p>
    <w:p w14:paraId="2D6DF2FC" w14:textId="77777777" w:rsidR="00715E4F" w:rsidRPr="00AA18FD" w:rsidRDefault="00715E4F" w:rsidP="00AA18FD">
      <w:pPr>
        <w:tabs>
          <w:tab w:val="left" w:pos="1560"/>
        </w:tabs>
        <w:autoSpaceDE w:val="0"/>
        <w:autoSpaceDN w:val="0"/>
        <w:adjustRightInd w:val="0"/>
        <w:spacing w:after="0" w:line="240" w:lineRule="auto"/>
        <w:ind w:left="1559" w:hanging="567"/>
        <w:jc w:val="both"/>
        <w:rPr>
          <w:bCs/>
          <w:sz w:val="16"/>
          <w:szCs w:val="16"/>
        </w:rPr>
      </w:pPr>
      <w:r w:rsidRPr="00AA18FD">
        <w:rPr>
          <w:sz w:val="16"/>
          <w:szCs w:val="16"/>
          <w:lang w:val="it"/>
        </w:rPr>
        <w:t>e) Se il Comitato delle proteste penalizza una barca in conformità con la regola UF5.7  o se viene applicata una penalità standard, tutte le altre barche saranno informate del cambiamento del punteggio della barca penalizzata.</w:t>
      </w:r>
    </w:p>
    <w:p w14:paraId="6E0F73AD" w14:textId="77777777" w:rsidR="00715E4F" w:rsidRPr="00AA18FD" w:rsidRDefault="00715E4F" w:rsidP="00AA18FD">
      <w:pPr>
        <w:autoSpaceDE w:val="0"/>
        <w:autoSpaceDN w:val="0"/>
        <w:adjustRightInd w:val="0"/>
        <w:spacing w:after="0" w:line="240" w:lineRule="auto"/>
        <w:ind w:left="993" w:hanging="993"/>
        <w:jc w:val="both"/>
        <w:rPr>
          <w:bCs/>
          <w:sz w:val="16"/>
          <w:szCs w:val="16"/>
        </w:rPr>
      </w:pPr>
      <w:r w:rsidRPr="00AA18FD">
        <w:rPr>
          <w:b/>
          <w:sz w:val="16"/>
          <w:szCs w:val="16"/>
          <w:lang w:val="it"/>
        </w:rPr>
        <w:t xml:space="preserve">UF5.9 </w:t>
      </w:r>
      <w:r w:rsidRPr="00AA18FD">
        <w:rPr>
          <w:b/>
          <w:sz w:val="16"/>
          <w:szCs w:val="16"/>
          <w:lang w:val="it"/>
        </w:rPr>
        <w:tab/>
      </w:r>
      <w:r w:rsidRPr="00AA18FD">
        <w:rPr>
          <w:bCs/>
          <w:sz w:val="16"/>
          <w:szCs w:val="16"/>
          <w:lang w:val="it"/>
        </w:rPr>
        <w:t xml:space="preserve">Il </w:t>
      </w:r>
      <w:r w:rsidRPr="00AA18FD">
        <w:rPr>
          <w:sz w:val="16"/>
          <w:szCs w:val="16"/>
          <w:lang w:val="it"/>
        </w:rPr>
        <w:t>Comitato di regata non protesterà una barca.</w:t>
      </w:r>
    </w:p>
    <w:p w14:paraId="61D5B4A6" w14:textId="77777777" w:rsidR="00715E4F" w:rsidRPr="00AA18FD" w:rsidRDefault="00715E4F" w:rsidP="00AA18FD">
      <w:pPr>
        <w:autoSpaceDE w:val="0"/>
        <w:autoSpaceDN w:val="0"/>
        <w:adjustRightInd w:val="0"/>
        <w:spacing w:after="0" w:line="240" w:lineRule="auto"/>
        <w:ind w:left="993" w:hanging="993"/>
        <w:jc w:val="both"/>
        <w:rPr>
          <w:bCs/>
          <w:sz w:val="16"/>
          <w:szCs w:val="16"/>
        </w:rPr>
      </w:pPr>
      <w:r w:rsidRPr="00AA18FD">
        <w:rPr>
          <w:b/>
          <w:sz w:val="16"/>
          <w:szCs w:val="16"/>
          <w:lang w:val="it"/>
        </w:rPr>
        <w:t xml:space="preserve">UF5.10 </w:t>
      </w:r>
      <w:r w:rsidRPr="00AA18FD">
        <w:rPr>
          <w:b/>
          <w:sz w:val="16"/>
          <w:szCs w:val="16"/>
          <w:lang w:val="it"/>
        </w:rPr>
        <w:tab/>
      </w:r>
      <w:r w:rsidRPr="00AA18FD">
        <w:rPr>
          <w:bCs/>
          <w:sz w:val="16"/>
          <w:szCs w:val="16"/>
          <w:lang w:val="it"/>
        </w:rPr>
        <w:t>Il Comitato delle proteste</w:t>
      </w:r>
      <w:r w:rsidRPr="00AA18FD">
        <w:rPr>
          <w:b/>
          <w:sz w:val="16"/>
          <w:szCs w:val="16"/>
          <w:lang w:val="it"/>
        </w:rPr>
        <w:t xml:space="preserve"> </w:t>
      </w:r>
      <w:r w:rsidRPr="00AA18FD">
        <w:rPr>
          <w:sz w:val="16"/>
          <w:szCs w:val="16"/>
          <w:lang w:val="it"/>
        </w:rPr>
        <w:t>può protestare una barca ai sensi della regola 60.3. Tuttavia, non protesterà una barca per aver infranto la regola UF3.6  o la regola 28, una regola elencata nella regola UF3.3(a) o nella regola 14 a meno che non ci siano danni o lesioni.</w:t>
      </w:r>
    </w:p>
    <w:p w14:paraId="5E80276F" w14:textId="77777777" w:rsidR="00715E4F" w:rsidRPr="00AA18FD" w:rsidRDefault="00715E4F" w:rsidP="00AA18FD">
      <w:pPr>
        <w:autoSpaceDE w:val="0"/>
        <w:autoSpaceDN w:val="0"/>
        <w:adjustRightInd w:val="0"/>
        <w:spacing w:after="0" w:line="240" w:lineRule="auto"/>
        <w:ind w:left="993" w:hanging="993"/>
        <w:jc w:val="both"/>
        <w:rPr>
          <w:bCs/>
          <w:sz w:val="16"/>
          <w:szCs w:val="16"/>
        </w:rPr>
      </w:pPr>
      <w:r w:rsidRPr="00AA18FD">
        <w:rPr>
          <w:b/>
          <w:sz w:val="16"/>
          <w:szCs w:val="16"/>
          <w:lang w:val="it"/>
        </w:rPr>
        <w:t>UF5.11</w:t>
      </w:r>
      <w:r w:rsidRPr="00AA18FD">
        <w:rPr>
          <w:b/>
          <w:sz w:val="16"/>
          <w:szCs w:val="16"/>
          <w:lang w:val="it"/>
        </w:rPr>
        <w:tab/>
      </w:r>
      <w:r w:rsidRPr="00AA18FD">
        <w:rPr>
          <w:sz w:val="16"/>
          <w:szCs w:val="16"/>
          <w:lang w:val="it"/>
        </w:rPr>
        <w:t xml:space="preserve">Il comitato tecnico protesterà o una barca ai sensi della regola 60.4 solo quando decide che una barca o un'attrezzatura personale non è conforme alle regole di classe, alla regola 50 o alle regole del regolamento sulle attrezzature dell'evento, se  esistono. In tal caso, il comitato tecnico dovrà protestare.  </w:t>
      </w:r>
    </w:p>
    <w:p w14:paraId="7575B313" w14:textId="77777777" w:rsidR="00715E4F" w:rsidRPr="00AA18FD" w:rsidRDefault="00715E4F" w:rsidP="00AA18FD">
      <w:pPr>
        <w:autoSpaceDE w:val="0"/>
        <w:autoSpaceDN w:val="0"/>
        <w:adjustRightInd w:val="0"/>
        <w:spacing w:after="0" w:line="240" w:lineRule="auto"/>
        <w:ind w:left="993" w:hanging="993"/>
        <w:jc w:val="both"/>
        <w:rPr>
          <w:bCs/>
          <w:sz w:val="16"/>
          <w:szCs w:val="16"/>
        </w:rPr>
      </w:pPr>
      <w:r w:rsidRPr="00AA18FD">
        <w:rPr>
          <w:b/>
          <w:sz w:val="16"/>
          <w:szCs w:val="16"/>
          <w:lang w:val="it"/>
        </w:rPr>
        <w:t>UF5.12</w:t>
      </w:r>
      <w:r w:rsidRPr="00AA18FD">
        <w:rPr>
          <w:b/>
          <w:sz w:val="16"/>
          <w:szCs w:val="16"/>
          <w:lang w:val="it"/>
        </w:rPr>
        <w:tab/>
      </w:r>
      <w:r w:rsidRPr="00AA18FD">
        <w:rPr>
          <w:sz w:val="16"/>
          <w:szCs w:val="16"/>
          <w:lang w:val="it"/>
        </w:rPr>
        <w:t>La regola  66.2  è modificato in «Una parte dell'udienza ai sensi della presente appendice non può chiedere una riapertura».</w:t>
      </w:r>
    </w:p>
    <w:p w14:paraId="3F63D35E" w14:textId="77777777" w:rsidR="00715E4F" w:rsidRPr="00B404F6" w:rsidRDefault="00715E4F" w:rsidP="00AA18FD">
      <w:pPr>
        <w:pStyle w:val="Titolo2"/>
        <w:spacing w:before="0" w:after="0" w:line="240" w:lineRule="auto"/>
        <w:rPr>
          <w:iCs w:val="0"/>
          <w:sz w:val="24"/>
        </w:rPr>
      </w:pPr>
    </w:p>
    <w:bookmarkEnd w:id="0"/>
    <w:p w14:paraId="73B0938A" w14:textId="77777777" w:rsidR="00715E4F" w:rsidRPr="00FF2636" w:rsidRDefault="00715E4F" w:rsidP="00715E4F">
      <w:pPr>
        <w:keepNext/>
        <w:autoSpaceDE w:val="0"/>
        <w:autoSpaceDN w:val="0"/>
        <w:adjustRightInd w:val="0"/>
        <w:spacing w:before="240" w:after="0" w:line="240" w:lineRule="auto"/>
        <w:jc w:val="both"/>
      </w:pPr>
    </w:p>
    <w:p w14:paraId="5818FF88" w14:textId="77777777" w:rsidR="0048610B" w:rsidRPr="00B434A3" w:rsidRDefault="0048610B" w:rsidP="00715E4F">
      <w:pPr>
        <w:autoSpaceDE w:val="0"/>
        <w:autoSpaceDN w:val="0"/>
        <w:adjustRightInd w:val="0"/>
        <w:spacing w:before="240" w:after="0" w:line="240" w:lineRule="auto"/>
        <w:rPr>
          <w:rFonts w:cs="Calibri"/>
          <w:sz w:val="20"/>
          <w:szCs w:val="20"/>
          <w:lang w:eastAsia="it-IT"/>
        </w:rPr>
      </w:pPr>
    </w:p>
    <w:sectPr w:rsidR="0048610B" w:rsidRPr="00B434A3" w:rsidSect="003C1952">
      <w:headerReference w:type="default" r:id="rId10"/>
      <w:footerReference w:type="default" r:id="rId11"/>
      <w:pgSz w:w="11906" w:h="16838"/>
      <w:pgMar w:top="1276" w:right="1134" w:bottom="284" w:left="1134" w:header="425"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A74E1" w14:textId="77777777" w:rsidR="000D412E" w:rsidRDefault="000D412E" w:rsidP="003F1AE5">
      <w:pPr>
        <w:spacing w:after="0" w:line="240" w:lineRule="auto"/>
      </w:pPr>
      <w:r>
        <w:separator/>
      </w:r>
    </w:p>
  </w:endnote>
  <w:endnote w:type="continuationSeparator" w:id="0">
    <w:p w14:paraId="461275C7" w14:textId="77777777" w:rsidR="000D412E" w:rsidRDefault="000D412E" w:rsidP="003F1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08CEC" w14:textId="0741EAFB" w:rsidR="002961B7" w:rsidRDefault="00E70CB9" w:rsidP="00E70CB9">
    <w:pPr>
      <w:pStyle w:val="Pidipagina"/>
      <w:tabs>
        <w:tab w:val="clear" w:pos="4819"/>
      </w:tabs>
    </w:pPr>
    <w:r w:rsidRPr="00E70CB9">
      <w:rPr>
        <w:i/>
        <w:sz w:val="16"/>
      </w:rPr>
      <w:t xml:space="preserve">Istruzioni di regata Classe </w:t>
    </w:r>
    <w:proofErr w:type="spellStart"/>
    <w:r w:rsidRPr="00E70CB9">
      <w:rPr>
        <w:i/>
        <w:sz w:val="16"/>
      </w:rPr>
      <w:t>O</w:t>
    </w:r>
    <w:r w:rsidR="006B74DF">
      <w:rPr>
        <w:i/>
        <w:sz w:val="16"/>
      </w:rPr>
      <w:t>’</w:t>
    </w:r>
    <w:r w:rsidR="00494A86">
      <w:rPr>
        <w:i/>
        <w:sz w:val="16"/>
      </w:rPr>
      <w:t>pen</w:t>
    </w:r>
    <w:proofErr w:type="spellEnd"/>
    <w:r w:rsidR="00494A86">
      <w:rPr>
        <w:i/>
        <w:sz w:val="16"/>
      </w:rPr>
      <w:t xml:space="preserve"> </w:t>
    </w:r>
    <w:r w:rsidR="003A1E61">
      <w:rPr>
        <w:i/>
        <w:sz w:val="16"/>
      </w:rPr>
      <w:t>Skiff</w:t>
    </w:r>
    <w:r w:rsidR="00494A86">
      <w:rPr>
        <w:i/>
        <w:sz w:val="16"/>
      </w:rPr>
      <w:t xml:space="preserve"> 20</w:t>
    </w:r>
    <w:r w:rsidR="003A1E61">
      <w:rPr>
        <w:i/>
        <w:sz w:val="16"/>
      </w:rPr>
      <w:t>2</w:t>
    </w:r>
    <w:r w:rsidR="00AA18FD">
      <w:rPr>
        <w:i/>
        <w:sz w:val="16"/>
      </w:rPr>
      <w:t>2</w:t>
    </w:r>
    <w:r>
      <w:t xml:space="preserve">                                                                                                  </w:t>
    </w:r>
    <w:r w:rsidR="002961B7">
      <w:t xml:space="preserve"> </w:t>
    </w:r>
    <w:r>
      <w:t xml:space="preserve">                     </w:t>
    </w:r>
    <w:r w:rsidR="002961B7">
      <w:fldChar w:fldCharType="begin"/>
    </w:r>
    <w:r w:rsidR="002961B7">
      <w:instrText xml:space="preserve"> PAGE   \* MERGEFORMAT </w:instrText>
    </w:r>
    <w:r w:rsidR="002961B7">
      <w:fldChar w:fldCharType="separate"/>
    </w:r>
    <w:r w:rsidR="000F6769">
      <w:rPr>
        <w:noProof/>
      </w:rPr>
      <w:t>8</w:t>
    </w:r>
    <w:r w:rsidR="002961B7">
      <w:fldChar w:fldCharType="end"/>
    </w:r>
    <w:r w:rsidR="002961B7">
      <w:t xml:space="preserve"> / </w:t>
    </w:r>
    <w:fldSimple w:instr=" NUMPAGES   \* MERGEFORMAT ">
      <w:r w:rsidR="000F6769">
        <w:rPr>
          <w:noProof/>
        </w:rPr>
        <w:t>8</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5FDFA" w14:textId="77777777" w:rsidR="000D412E" w:rsidRDefault="000D412E" w:rsidP="003F1AE5">
      <w:pPr>
        <w:spacing w:after="0" w:line="240" w:lineRule="auto"/>
      </w:pPr>
      <w:r>
        <w:separator/>
      </w:r>
    </w:p>
  </w:footnote>
  <w:footnote w:type="continuationSeparator" w:id="0">
    <w:p w14:paraId="08120DDB" w14:textId="77777777" w:rsidR="000D412E" w:rsidRDefault="000D412E" w:rsidP="003F1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6AAAB" w14:textId="376423A5" w:rsidR="00F677C9" w:rsidRPr="0094795B" w:rsidRDefault="00B704CB" w:rsidP="004B76CC">
    <w:r w:rsidRPr="00D85946">
      <w:rPr>
        <w:rFonts w:ascii="Verdana" w:hAnsi="Verdana"/>
        <w:b/>
        <w:noProof/>
        <w:sz w:val="52"/>
        <w:szCs w:val="52"/>
        <w:lang w:eastAsia="it-IT"/>
      </w:rPr>
      <w:drawing>
        <wp:inline distT="0" distB="0" distL="0" distR="0" wp14:anchorId="74AC1E7B" wp14:editId="68D1101D">
          <wp:extent cx="1041400" cy="609600"/>
          <wp:effectExtent l="0" t="0" r="0"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1400" cy="609600"/>
                  </a:xfrm>
                  <a:prstGeom prst="rect">
                    <a:avLst/>
                  </a:prstGeom>
                  <a:noFill/>
                  <a:ln>
                    <a:noFill/>
                  </a:ln>
                </pic:spPr>
              </pic:pic>
            </a:graphicData>
          </a:graphic>
        </wp:inline>
      </w:drawing>
    </w:r>
    <w:r w:rsidR="002961B7">
      <w:rPr>
        <w:rFonts w:ascii="Verdana" w:hAnsi="Verdana"/>
        <w:b/>
        <w:noProof/>
        <w:sz w:val="52"/>
        <w:szCs w:val="52"/>
        <w:lang w:eastAsia="it-IT"/>
      </w:rPr>
      <w:t xml:space="preserve">        </w:t>
    </w:r>
    <w:r w:rsidR="002961B7">
      <w:rPr>
        <w:noProof/>
        <w:lang w:eastAsia="it-IT"/>
      </w:rPr>
      <w:t xml:space="preserve">        </w:t>
    </w:r>
    <w:r w:rsidR="00E62509">
      <w:t xml:space="preserve">Logo Circolo organizzatore </w:t>
    </w:r>
    <w:r w:rsidR="00491072">
      <w:t xml:space="preserve">                    </w:t>
    </w:r>
    <w:r w:rsidR="00E70CB9">
      <w:t xml:space="preserve"> </w:t>
    </w:r>
    <w:r w:rsidR="003A1E61">
      <w:t xml:space="preserve">      </w:t>
    </w:r>
    <w:r w:rsidR="00491072">
      <w:t xml:space="preserve"> </w:t>
    </w:r>
    <w:r>
      <w:rPr>
        <w:noProof/>
        <w:lang w:val="it-IT" w:eastAsia="it-IT"/>
      </w:rPr>
      <w:drawing>
        <wp:inline distT="0" distB="0" distL="0" distR="0" wp14:anchorId="0A1A4B60" wp14:editId="7CF35BA7">
          <wp:extent cx="1143000" cy="45720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457200"/>
                  </a:xfrm>
                  <a:prstGeom prst="rect">
                    <a:avLst/>
                  </a:prstGeom>
                  <a:solidFill>
                    <a:srgbClr val="FFFFFF">
                      <a:alpha val="0"/>
                    </a:srgbClr>
                  </a:solidFill>
                  <a:ln>
                    <a:noFill/>
                  </a:ln>
                </pic:spPr>
              </pic:pic>
            </a:graphicData>
          </a:graphic>
        </wp:inline>
      </w:drawing>
    </w:r>
    <w:r w:rsidR="00F677C9">
      <w:rPr>
        <w:noProof/>
        <w:lang w:eastAsia="it-IT"/>
      </w:rPr>
      <w:t xml:space="preserve">                                     </w:t>
    </w:r>
    <w:r w:rsidR="00264178">
      <w:rPr>
        <w:noProof/>
        <w:lang w:eastAsia="it-IT"/>
      </w:rPr>
      <w:t xml:space="preserve">                  </w:t>
    </w:r>
    <w:r w:rsidR="002961B7">
      <w:rPr>
        <w:noProof/>
        <w:lang w:eastAsia="it-IT"/>
      </w:rPr>
      <w:t xml:space="preserve">    </w:t>
    </w:r>
  </w:p>
  <w:p w14:paraId="5C7E4F37" w14:textId="77777777" w:rsidR="002961B7" w:rsidRPr="00E4130F" w:rsidRDefault="002961B7" w:rsidP="00CF75A6">
    <w:pPr>
      <w:tabs>
        <w:tab w:val="center" w:pos="4819"/>
        <w:tab w:val="left" w:pos="6268"/>
      </w:tabs>
      <w:spacing w:after="0" w:line="240" w:lineRule="auto"/>
      <w:rPr>
        <w:rFonts w:cs="Arial"/>
        <w:color w:val="999999"/>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384F"/>
    <w:multiLevelType w:val="hybridMultilevel"/>
    <w:tmpl w:val="B14ADD54"/>
    <w:lvl w:ilvl="0" w:tplc="9DDEF460">
      <w:start w:val="1"/>
      <w:numFmt w:val="bullet"/>
      <w:pStyle w:val="PuntoBando-Dettaglio"/>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BDE068B"/>
    <w:multiLevelType w:val="multilevel"/>
    <w:tmpl w:val="37E0FC1E"/>
    <w:lvl w:ilvl="0">
      <w:start w:val="1"/>
      <w:numFmt w:val="decimal"/>
      <w:lvlText w:val="%1."/>
      <w:lvlJc w:val="left"/>
      <w:pPr>
        <w:ind w:left="360" w:hanging="360"/>
      </w:pPr>
      <w:rPr>
        <w:rFonts w:hint="default"/>
        <w:b/>
        <w:color w:val="auto"/>
      </w:rPr>
    </w:lvl>
    <w:lvl w:ilvl="1">
      <w:start w:val="1"/>
      <w:numFmt w:val="decimal"/>
      <w:lvlText w:val="%1.%2."/>
      <w:lvlJc w:val="left"/>
      <w:pPr>
        <w:ind w:left="858" w:hanging="432"/>
      </w:pPr>
      <w:rPr>
        <w:b/>
        <w:sz w:val="20"/>
      </w:rPr>
    </w:lvl>
    <w:lvl w:ilvl="2">
      <w:numFmt w:val="bullet"/>
      <w:lvlText w:val="-"/>
      <w:lvlJc w:val="left"/>
      <w:pPr>
        <w:ind w:left="1224" w:hanging="504"/>
      </w:pPr>
      <w:rPr>
        <w:rFonts w:ascii="Bookman Old Style" w:eastAsia="Times New Roman" w:hAnsi="Bookman Old Style" w:cs="Aria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3F43347"/>
    <w:multiLevelType w:val="hybridMultilevel"/>
    <w:tmpl w:val="6914AF48"/>
    <w:lvl w:ilvl="0" w:tplc="CE3C48A6">
      <w:start w:val="1"/>
      <w:numFmt w:val="decimal"/>
      <w:pStyle w:val="PuntoBando"/>
      <w:lvlText w:val="%1."/>
      <w:lvlJc w:val="left"/>
      <w:pPr>
        <w:ind w:left="1920" w:hanging="360"/>
      </w:pPr>
      <w:rPr>
        <w:rFonts w:ascii="Calibri" w:hAnsi="Calibri" w:hint="default"/>
        <w:b/>
        <w:strike w:val="0"/>
        <w:lang w:val="it-IT"/>
      </w:rPr>
    </w:lvl>
    <w:lvl w:ilvl="1" w:tplc="04100019">
      <w:start w:val="1"/>
      <w:numFmt w:val="lowerLetter"/>
      <w:lvlText w:val="%2."/>
      <w:lvlJc w:val="left"/>
      <w:pPr>
        <w:ind w:left="2356" w:hanging="360"/>
      </w:pPr>
    </w:lvl>
    <w:lvl w:ilvl="2" w:tplc="0410001B">
      <w:start w:val="1"/>
      <w:numFmt w:val="lowerRoman"/>
      <w:lvlText w:val="%3."/>
      <w:lvlJc w:val="right"/>
      <w:pPr>
        <w:ind w:left="3076" w:hanging="180"/>
      </w:pPr>
    </w:lvl>
    <w:lvl w:ilvl="3" w:tplc="0410000F" w:tentative="1">
      <w:start w:val="1"/>
      <w:numFmt w:val="decimal"/>
      <w:lvlText w:val="%4."/>
      <w:lvlJc w:val="left"/>
      <w:pPr>
        <w:ind w:left="3796" w:hanging="360"/>
      </w:pPr>
    </w:lvl>
    <w:lvl w:ilvl="4" w:tplc="04100019" w:tentative="1">
      <w:start w:val="1"/>
      <w:numFmt w:val="lowerLetter"/>
      <w:lvlText w:val="%5."/>
      <w:lvlJc w:val="left"/>
      <w:pPr>
        <w:ind w:left="4516" w:hanging="360"/>
      </w:pPr>
    </w:lvl>
    <w:lvl w:ilvl="5" w:tplc="0410001B" w:tentative="1">
      <w:start w:val="1"/>
      <w:numFmt w:val="lowerRoman"/>
      <w:lvlText w:val="%6."/>
      <w:lvlJc w:val="right"/>
      <w:pPr>
        <w:ind w:left="5236" w:hanging="180"/>
      </w:pPr>
    </w:lvl>
    <w:lvl w:ilvl="6" w:tplc="0410000F" w:tentative="1">
      <w:start w:val="1"/>
      <w:numFmt w:val="decimal"/>
      <w:lvlText w:val="%7."/>
      <w:lvlJc w:val="left"/>
      <w:pPr>
        <w:ind w:left="5956" w:hanging="360"/>
      </w:pPr>
    </w:lvl>
    <w:lvl w:ilvl="7" w:tplc="04100019" w:tentative="1">
      <w:start w:val="1"/>
      <w:numFmt w:val="lowerLetter"/>
      <w:lvlText w:val="%8."/>
      <w:lvlJc w:val="left"/>
      <w:pPr>
        <w:ind w:left="6676" w:hanging="360"/>
      </w:pPr>
    </w:lvl>
    <w:lvl w:ilvl="8" w:tplc="0410001B" w:tentative="1">
      <w:start w:val="1"/>
      <w:numFmt w:val="lowerRoman"/>
      <w:lvlText w:val="%9."/>
      <w:lvlJc w:val="right"/>
      <w:pPr>
        <w:ind w:left="7396" w:hanging="180"/>
      </w:pPr>
    </w:lvl>
  </w:abstractNum>
  <w:abstractNum w:abstractNumId="3" w15:restartNumberingAfterBreak="0">
    <w:nsid w:val="1E6A7F6B"/>
    <w:multiLevelType w:val="hybridMultilevel"/>
    <w:tmpl w:val="101C7C12"/>
    <w:lvl w:ilvl="0" w:tplc="FFFFFFFF">
      <w:start w:val="1"/>
      <w:numFmt w:val="bullet"/>
      <w:lvlText w:val=""/>
      <w:lvlJc w:val="left"/>
      <w:pPr>
        <w:tabs>
          <w:tab w:val="num" w:pos="780"/>
        </w:tabs>
        <w:ind w:left="780" w:hanging="360"/>
      </w:pPr>
      <w:rPr>
        <w:rFonts w:ascii="Symbol" w:hAnsi="Symbol" w:hint="default"/>
      </w:rPr>
    </w:lvl>
    <w:lvl w:ilvl="1" w:tplc="FFFFFFFF" w:tentative="1">
      <w:start w:val="1"/>
      <w:numFmt w:val="bullet"/>
      <w:lvlText w:val="o"/>
      <w:lvlJc w:val="left"/>
      <w:pPr>
        <w:tabs>
          <w:tab w:val="num" w:pos="1500"/>
        </w:tabs>
        <w:ind w:left="1500" w:hanging="360"/>
      </w:pPr>
      <w:rPr>
        <w:rFonts w:ascii="Courier New" w:hAnsi="Courier New" w:hint="default"/>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4" w15:restartNumberingAfterBreak="0">
    <w:nsid w:val="21B265C3"/>
    <w:multiLevelType w:val="hybridMultilevel"/>
    <w:tmpl w:val="6BEEEE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A7DDF"/>
    <w:multiLevelType w:val="hybridMultilevel"/>
    <w:tmpl w:val="6FF22976"/>
    <w:lvl w:ilvl="0" w:tplc="B642729E">
      <w:start w:val="1"/>
      <w:numFmt w:val="lowerLetter"/>
      <w:lvlText w:val="(%1)"/>
      <w:lvlJc w:val="left"/>
      <w:pPr>
        <w:ind w:left="1602" w:hanging="360"/>
      </w:pPr>
      <w:rPr>
        <w:rFonts w:hint="default"/>
        <w:w w:val="105"/>
        <w:sz w:val="19"/>
      </w:rPr>
    </w:lvl>
    <w:lvl w:ilvl="1" w:tplc="04100019" w:tentative="1">
      <w:start w:val="1"/>
      <w:numFmt w:val="lowerLetter"/>
      <w:lvlText w:val="%2."/>
      <w:lvlJc w:val="left"/>
      <w:pPr>
        <w:ind w:left="2322" w:hanging="360"/>
      </w:pPr>
    </w:lvl>
    <w:lvl w:ilvl="2" w:tplc="0410001B" w:tentative="1">
      <w:start w:val="1"/>
      <w:numFmt w:val="lowerRoman"/>
      <w:lvlText w:val="%3."/>
      <w:lvlJc w:val="right"/>
      <w:pPr>
        <w:ind w:left="3042" w:hanging="180"/>
      </w:pPr>
    </w:lvl>
    <w:lvl w:ilvl="3" w:tplc="0410000F" w:tentative="1">
      <w:start w:val="1"/>
      <w:numFmt w:val="decimal"/>
      <w:lvlText w:val="%4."/>
      <w:lvlJc w:val="left"/>
      <w:pPr>
        <w:ind w:left="3762" w:hanging="360"/>
      </w:pPr>
    </w:lvl>
    <w:lvl w:ilvl="4" w:tplc="04100019" w:tentative="1">
      <w:start w:val="1"/>
      <w:numFmt w:val="lowerLetter"/>
      <w:lvlText w:val="%5."/>
      <w:lvlJc w:val="left"/>
      <w:pPr>
        <w:ind w:left="4482" w:hanging="360"/>
      </w:pPr>
    </w:lvl>
    <w:lvl w:ilvl="5" w:tplc="0410001B" w:tentative="1">
      <w:start w:val="1"/>
      <w:numFmt w:val="lowerRoman"/>
      <w:lvlText w:val="%6."/>
      <w:lvlJc w:val="right"/>
      <w:pPr>
        <w:ind w:left="5202" w:hanging="180"/>
      </w:pPr>
    </w:lvl>
    <w:lvl w:ilvl="6" w:tplc="0410000F" w:tentative="1">
      <w:start w:val="1"/>
      <w:numFmt w:val="decimal"/>
      <w:lvlText w:val="%7."/>
      <w:lvlJc w:val="left"/>
      <w:pPr>
        <w:ind w:left="5922" w:hanging="360"/>
      </w:pPr>
    </w:lvl>
    <w:lvl w:ilvl="7" w:tplc="04100019" w:tentative="1">
      <w:start w:val="1"/>
      <w:numFmt w:val="lowerLetter"/>
      <w:lvlText w:val="%8."/>
      <w:lvlJc w:val="left"/>
      <w:pPr>
        <w:ind w:left="6642" w:hanging="360"/>
      </w:pPr>
    </w:lvl>
    <w:lvl w:ilvl="8" w:tplc="0410001B" w:tentative="1">
      <w:start w:val="1"/>
      <w:numFmt w:val="lowerRoman"/>
      <w:lvlText w:val="%9."/>
      <w:lvlJc w:val="right"/>
      <w:pPr>
        <w:ind w:left="7362" w:hanging="180"/>
      </w:pPr>
    </w:lvl>
  </w:abstractNum>
  <w:abstractNum w:abstractNumId="6" w15:restartNumberingAfterBreak="0">
    <w:nsid w:val="26C207E9"/>
    <w:multiLevelType w:val="hybridMultilevel"/>
    <w:tmpl w:val="27EA805E"/>
    <w:lvl w:ilvl="0" w:tplc="FFFFFFFF">
      <w:start w:val="1"/>
      <w:numFmt w:val="bullet"/>
      <w:lvlText w:val=""/>
      <w:lvlJc w:val="left"/>
      <w:pPr>
        <w:ind w:left="2024" w:hanging="360"/>
      </w:pPr>
      <w:rPr>
        <w:rFonts w:ascii="Symbol" w:hAnsi="Symbol" w:hint="default"/>
      </w:rPr>
    </w:lvl>
    <w:lvl w:ilvl="1" w:tplc="FFFFFFFF" w:tentative="1">
      <w:start w:val="1"/>
      <w:numFmt w:val="bullet"/>
      <w:lvlText w:val="o"/>
      <w:lvlJc w:val="left"/>
      <w:pPr>
        <w:ind w:left="2744" w:hanging="360"/>
      </w:pPr>
      <w:rPr>
        <w:rFonts w:ascii="Courier New" w:hAnsi="Courier New" w:cs="Courier New" w:hint="default"/>
      </w:rPr>
    </w:lvl>
    <w:lvl w:ilvl="2" w:tplc="FFFFFFFF" w:tentative="1">
      <w:start w:val="1"/>
      <w:numFmt w:val="bullet"/>
      <w:lvlText w:val=""/>
      <w:lvlJc w:val="left"/>
      <w:pPr>
        <w:ind w:left="3464" w:hanging="360"/>
      </w:pPr>
      <w:rPr>
        <w:rFonts w:ascii="Wingdings" w:hAnsi="Wingdings" w:hint="default"/>
      </w:rPr>
    </w:lvl>
    <w:lvl w:ilvl="3" w:tplc="FFFFFFFF" w:tentative="1">
      <w:start w:val="1"/>
      <w:numFmt w:val="bullet"/>
      <w:lvlText w:val=""/>
      <w:lvlJc w:val="left"/>
      <w:pPr>
        <w:ind w:left="4184" w:hanging="360"/>
      </w:pPr>
      <w:rPr>
        <w:rFonts w:ascii="Symbol" w:hAnsi="Symbol" w:hint="default"/>
      </w:rPr>
    </w:lvl>
    <w:lvl w:ilvl="4" w:tplc="FFFFFFFF" w:tentative="1">
      <w:start w:val="1"/>
      <w:numFmt w:val="bullet"/>
      <w:lvlText w:val="o"/>
      <w:lvlJc w:val="left"/>
      <w:pPr>
        <w:ind w:left="4904" w:hanging="360"/>
      </w:pPr>
      <w:rPr>
        <w:rFonts w:ascii="Courier New" w:hAnsi="Courier New" w:cs="Courier New" w:hint="default"/>
      </w:rPr>
    </w:lvl>
    <w:lvl w:ilvl="5" w:tplc="FFFFFFFF" w:tentative="1">
      <w:start w:val="1"/>
      <w:numFmt w:val="bullet"/>
      <w:lvlText w:val=""/>
      <w:lvlJc w:val="left"/>
      <w:pPr>
        <w:ind w:left="5624" w:hanging="360"/>
      </w:pPr>
      <w:rPr>
        <w:rFonts w:ascii="Wingdings" w:hAnsi="Wingdings" w:hint="default"/>
      </w:rPr>
    </w:lvl>
    <w:lvl w:ilvl="6" w:tplc="FFFFFFFF" w:tentative="1">
      <w:start w:val="1"/>
      <w:numFmt w:val="bullet"/>
      <w:lvlText w:val=""/>
      <w:lvlJc w:val="left"/>
      <w:pPr>
        <w:ind w:left="6344" w:hanging="360"/>
      </w:pPr>
      <w:rPr>
        <w:rFonts w:ascii="Symbol" w:hAnsi="Symbol" w:hint="default"/>
      </w:rPr>
    </w:lvl>
    <w:lvl w:ilvl="7" w:tplc="FFFFFFFF" w:tentative="1">
      <w:start w:val="1"/>
      <w:numFmt w:val="bullet"/>
      <w:lvlText w:val="o"/>
      <w:lvlJc w:val="left"/>
      <w:pPr>
        <w:ind w:left="7064" w:hanging="360"/>
      </w:pPr>
      <w:rPr>
        <w:rFonts w:ascii="Courier New" w:hAnsi="Courier New" w:cs="Courier New" w:hint="default"/>
      </w:rPr>
    </w:lvl>
    <w:lvl w:ilvl="8" w:tplc="FFFFFFFF" w:tentative="1">
      <w:start w:val="1"/>
      <w:numFmt w:val="bullet"/>
      <w:lvlText w:val=""/>
      <w:lvlJc w:val="left"/>
      <w:pPr>
        <w:ind w:left="7784" w:hanging="360"/>
      </w:pPr>
      <w:rPr>
        <w:rFonts w:ascii="Wingdings" w:hAnsi="Wingdings" w:hint="default"/>
      </w:rPr>
    </w:lvl>
  </w:abstractNum>
  <w:abstractNum w:abstractNumId="7" w15:restartNumberingAfterBreak="0">
    <w:nsid w:val="2B4D593A"/>
    <w:multiLevelType w:val="hybridMultilevel"/>
    <w:tmpl w:val="8870D898"/>
    <w:lvl w:ilvl="0" w:tplc="966E8A06">
      <w:start w:val="1"/>
      <w:numFmt w:val="lowerLetter"/>
      <w:lvlText w:val="(%1)"/>
      <w:lvlJc w:val="left"/>
      <w:pPr>
        <w:ind w:left="1354" w:hanging="360"/>
      </w:pPr>
      <w:rPr>
        <w:rFonts w:hint="default"/>
      </w:r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8" w15:restartNumberingAfterBreak="0">
    <w:nsid w:val="32C85213"/>
    <w:multiLevelType w:val="hybridMultilevel"/>
    <w:tmpl w:val="B2BA1F5C"/>
    <w:lvl w:ilvl="0" w:tplc="FFFFFFFF">
      <w:start w:val="3"/>
      <w:numFmt w:val="bullet"/>
      <w:lvlText w:val="-"/>
      <w:lvlJc w:val="left"/>
      <w:pPr>
        <w:ind w:left="720" w:hanging="360"/>
      </w:pPr>
      <w:rPr>
        <w:rFonts w:ascii="Verdana" w:eastAsia="Calibri" w:hAnsi="Verdana" w:cs="Verdan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2882332"/>
    <w:multiLevelType w:val="hybridMultilevel"/>
    <w:tmpl w:val="FAE0F012"/>
    <w:lvl w:ilvl="0" w:tplc="FFFFFFFF">
      <w:start w:val="3"/>
      <w:numFmt w:val="bullet"/>
      <w:lvlText w:val="-"/>
      <w:lvlJc w:val="left"/>
      <w:pPr>
        <w:ind w:left="1495" w:hanging="360"/>
      </w:pPr>
      <w:rPr>
        <w:rFonts w:ascii="Verdana" w:eastAsia="Calibri" w:hAnsi="Verdana" w:cs="Verdana" w:hint="default"/>
      </w:rPr>
    </w:lvl>
    <w:lvl w:ilvl="1" w:tplc="04100003" w:tentative="1">
      <w:start w:val="1"/>
      <w:numFmt w:val="bullet"/>
      <w:lvlText w:val="o"/>
      <w:lvlJc w:val="left"/>
      <w:pPr>
        <w:ind w:left="2215" w:hanging="360"/>
      </w:pPr>
      <w:rPr>
        <w:rFonts w:ascii="Courier New" w:hAnsi="Courier New" w:cs="Courier New" w:hint="default"/>
      </w:rPr>
    </w:lvl>
    <w:lvl w:ilvl="2" w:tplc="04100005" w:tentative="1">
      <w:start w:val="1"/>
      <w:numFmt w:val="bullet"/>
      <w:lvlText w:val=""/>
      <w:lvlJc w:val="left"/>
      <w:pPr>
        <w:ind w:left="2935" w:hanging="360"/>
      </w:pPr>
      <w:rPr>
        <w:rFonts w:ascii="Wingdings" w:hAnsi="Wingdings" w:hint="default"/>
      </w:rPr>
    </w:lvl>
    <w:lvl w:ilvl="3" w:tplc="04100001" w:tentative="1">
      <w:start w:val="1"/>
      <w:numFmt w:val="bullet"/>
      <w:lvlText w:val=""/>
      <w:lvlJc w:val="left"/>
      <w:pPr>
        <w:ind w:left="3655" w:hanging="360"/>
      </w:pPr>
      <w:rPr>
        <w:rFonts w:ascii="Symbol" w:hAnsi="Symbol" w:hint="default"/>
      </w:rPr>
    </w:lvl>
    <w:lvl w:ilvl="4" w:tplc="04100003" w:tentative="1">
      <w:start w:val="1"/>
      <w:numFmt w:val="bullet"/>
      <w:lvlText w:val="o"/>
      <w:lvlJc w:val="left"/>
      <w:pPr>
        <w:ind w:left="4375" w:hanging="360"/>
      </w:pPr>
      <w:rPr>
        <w:rFonts w:ascii="Courier New" w:hAnsi="Courier New" w:cs="Courier New" w:hint="default"/>
      </w:rPr>
    </w:lvl>
    <w:lvl w:ilvl="5" w:tplc="04100005" w:tentative="1">
      <w:start w:val="1"/>
      <w:numFmt w:val="bullet"/>
      <w:lvlText w:val=""/>
      <w:lvlJc w:val="left"/>
      <w:pPr>
        <w:ind w:left="5095" w:hanging="360"/>
      </w:pPr>
      <w:rPr>
        <w:rFonts w:ascii="Wingdings" w:hAnsi="Wingdings" w:hint="default"/>
      </w:rPr>
    </w:lvl>
    <w:lvl w:ilvl="6" w:tplc="04100001" w:tentative="1">
      <w:start w:val="1"/>
      <w:numFmt w:val="bullet"/>
      <w:lvlText w:val=""/>
      <w:lvlJc w:val="left"/>
      <w:pPr>
        <w:ind w:left="5815" w:hanging="360"/>
      </w:pPr>
      <w:rPr>
        <w:rFonts w:ascii="Symbol" w:hAnsi="Symbol" w:hint="default"/>
      </w:rPr>
    </w:lvl>
    <w:lvl w:ilvl="7" w:tplc="04100003" w:tentative="1">
      <w:start w:val="1"/>
      <w:numFmt w:val="bullet"/>
      <w:lvlText w:val="o"/>
      <w:lvlJc w:val="left"/>
      <w:pPr>
        <w:ind w:left="6535" w:hanging="360"/>
      </w:pPr>
      <w:rPr>
        <w:rFonts w:ascii="Courier New" w:hAnsi="Courier New" w:cs="Courier New" w:hint="default"/>
      </w:rPr>
    </w:lvl>
    <w:lvl w:ilvl="8" w:tplc="04100005" w:tentative="1">
      <w:start w:val="1"/>
      <w:numFmt w:val="bullet"/>
      <w:lvlText w:val=""/>
      <w:lvlJc w:val="left"/>
      <w:pPr>
        <w:ind w:left="7255" w:hanging="360"/>
      </w:pPr>
      <w:rPr>
        <w:rFonts w:ascii="Wingdings" w:hAnsi="Wingdings" w:hint="default"/>
      </w:rPr>
    </w:lvl>
  </w:abstractNum>
  <w:abstractNum w:abstractNumId="10" w15:restartNumberingAfterBreak="0">
    <w:nsid w:val="4B813A39"/>
    <w:multiLevelType w:val="hybridMultilevel"/>
    <w:tmpl w:val="3D8A3B9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213AECD"/>
    <w:multiLevelType w:val="hybridMultilevel"/>
    <w:tmpl w:val="0A6E4E6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5332793C"/>
    <w:multiLevelType w:val="hybridMultilevel"/>
    <w:tmpl w:val="8F20445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7FC198C"/>
    <w:multiLevelType w:val="hybridMultilevel"/>
    <w:tmpl w:val="71B6EE74"/>
    <w:lvl w:ilvl="0" w:tplc="04090001">
      <w:start w:val="1"/>
      <w:numFmt w:val="bullet"/>
      <w:lvlText w:val=""/>
      <w:lvlJc w:val="left"/>
      <w:pPr>
        <w:ind w:left="1662" w:hanging="360"/>
      </w:pPr>
      <w:rPr>
        <w:rFonts w:ascii="Symbol" w:hAnsi="Symbol" w:hint="default"/>
      </w:rPr>
    </w:lvl>
    <w:lvl w:ilvl="1" w:tplc="04090003" w:tentative="1">
      <w:start w:val="1"/>
      <w:numFmt w:val="bullet"/>
      <w:lvlText w:val="o"/>
      <w:lvlJc w:val="left"/>
      <w:pPr>
        <w:ind w:left="2382" w:hanging="360"/>
      </w:pPr>
      <w:rPr>
        <w:rFonts w:ascii="Courier New" w:hAnsi="Courier New" w:cs="Courier New" w:hint="default"/>
      </w:rPr>
    </w:lvl>
    <w:lvl w:ilvl="2" w:tplc="04090005" w:tentative="1">
      <w:start w:val="1"/>
      <w:numFmt w:val="bullet"/>
      <w:lvlText w:val=""/>
      <w:lvlJc w:val="left"/>
      <w:pPr>
        <w:ind w:left="3102" w:hanging="360"/>
      </w:pPr>
      <w:rPr>
        <w:rFonts w:ascii="Wingdings" w:hAnsi="Wingdings" w:hint="default"/>
      </w:rPr>
    </w:lvl>
    <w:lvl w:ilvl="3" w:tplc="04090001" w:tentative="1">
      <w:start w:val="1"/>
      <w:numFmt w:val="bullet"/>
      <w:lvlText w:val=""/>
      <w:lvlJc w:val="left"/>
      <w:pPr>
        <w:ind w:left="3822" w:hanging="360"/>
      </w:pPr>
      <w:rPr>
        <w:rFonts w:ascii="Symbol" w:hAnsi="Symbol" w:hint="default"/>
      </w:rPr>
    </w:lvl>
    <w:lvl w:ilvl="4" w:tplc="04090003" w:tentative="1">
      <w:start w:val="1"/>
      <w:numFmt w:val="bullet"/>
      <w:lvlText w:val="o"/>
      <w:lvlJc w:val="left"/>
      <w:pPr>
        <w:ind w:left="4542" w:hanging="360"/>
      </w:pPr>
      <w:rPr>
        <w:rFonts w:ascii="Courier New" w:hAnsi="Courier New" w:cs="Courier New" w:hint="default"/>
      </w:rPr>
    </w:lvl>
    <w:lvl w:ilvl="5" w:tplc="04090005" w:tentative="1">
      <w:start w:val="1"/>
      <w:numFmt w:val="bullet"/>
      <w:lvlText w:val=""/>
      <w:lvlJc w:val="left"/>
      <w:pPr>
        <w:ind w:left="5262" w:hanging="360"/>
      </w:pPr>
      <w:rPr>
        <w:rFonts w:ascii="Wingdings" w:hAnsi="Wingdings" w:hint="default"/>
      </w:rPr>
    </w:lvl>
    <w:lvl w:ilvl="6" w:tplc="04090001" w:tentative="1">
      <w:start w:val="1"/>
      <w:numFmt w:val="bullet"/>
      <w:lvlText w:val=""/>
      <w:lvlJc w:val="left"/>
      <w:pPr>
        <w:ind w:left="5982" w:hanging="360"/>
      </w:pPr>
      <w:rPr>
        <w:rFonts w:ascii="Symbol" w:hAnsi="Symbol" w:hint="default"/>
      </w:rPr>
    </w:lvl>
    <w:lvl w:ilvl="7" w:tplc="04090003" w:tentative="1">
      <w:start w:val="1"/>
      <w:numFmt w:val="bullet"/>
      <w:lvlText w:val="o"/>
      <w:lvlJc w:val="left"/>
      <w:pPr>
        <w:ind w:left="6702" w:hanging="360"/>
      </w:pPr>
      <w:rPr>
        <w:rFonts w:ascii="Courier New" w:hAnsi="Courier New" w:cs="Courier New" w:hint="default"/>
      </w:rPr>
    </w:lvl>
    <w:lvl w:ilvl="8" w:tplc="04090005" w:tentative="1">
      <w:start w:val="1"/>
      <w:numFmt w:val="bullet"/>
      <w:lvlText w:val=""/>
      <w:lvlJc w:val="left"/>
      <w:pPr>
        <w:ind w:left="7422" w:hanging="360"/>
      </w:pPr>
      <w:rPr>
        <w:rFonts w:ascii="Wingdings" w:hAnsi="Wingdings" w:hint="default"/>
      </w:rPr>
    </w:lvl>
  </w:abstractNum>
  <w:abstractNum w:abstractNumId="14" w15:restartNumberingAfterBreak="0">
    <w:nsid w:val="69890839"/>
    <w:multiLevelType w:val="hybridMultilevel"/>
    <w:tmpl w:val="20DA9EAC"/>
    <w:lvl w:ilvl="0" w:tplc="FFFFFFFF">
      <w:start w:val="1"/>
      <w:numFmt w:val="lowerLetter"/>
      <w:lvlText w:val="%1)"/>
      <w:lvlJc w:val="left"/>
      <w:pPr>
        <w:ind w:left="1287" w:hanging="360"/>
      </w:pPr>
    </w:lvl>
    <w:lvl w:ilvl="1" w:tplc="FFFFFFFF" w:tentative="1">
      <w:start w:val="1"/>
      <w:numFmt w:val="lowerLetter"/>
      <w:lvlText w:val="%2."/>
      <w:lvlJc w:val="left"/>
      <w:pPr>
        <w:ind w:left="2007" w:hanging="360"/>
      </w:pPr>
    </w:lvl>
    <w:lvl w:ilvl="2" w:tplc="FFFFFFFF" w:tentative="1">
      <w:start w:val="1"/>
      <w:numFmt w:val="lowerRoman"/>
      <w:lvlText w:val="%3."/>
      <w:lvlJc w:val="right"/>
      <w:pPr>
        <w:ind w:left="2727" w:hanging="180"/>
      </w:pPr>
    </w:lvl>
    <w:lvl w:ilvl="3" w:tplc="FFFFFFFF" w:tentative="1">
      <w:start w:val="1"/>
      <w:numFmt w:val="decimal"/>
      <w:lvlText w:val="%4."/>
      <w:lvlJc w:val="left"/>
      <w:pPr>
        <w:ind w:left="3447" w:hanging="360"/>
      </w:pPr>
    </w:lvl>
    <w:lvl w:ilvl="4" w:tplc="FFFFFFFF" w:tentative="1">
      <w:start w:val="1"/>
      <w:numFmt w:val="lowerLetter"/>
      <w:lvlText w:val="%5."/>
      <w:lvlJc w:val="left"/>
      <w:pPr>
        <w:ind w:left="4167" w:hanging="360"/>
      </w:pPr>
    </w:lvl>
    <w:lvl w:ilvl="5" w:tplc="FFFFFFFF" w:tentative="1">
      <w:start w:val="1"/>
      <w:numFmt w:val="lowerRoman"/>
      <w:lvlText w:val="%6."/>
      <w:lvlJc w:val="right"/>
      <w:pPr>
        <w:ind w:left="4887" w:hanging="180"/>
      </w:pPr>
    </w:lvl>
    <w:lvl w:ilvl="6" w:tplc="FFFFFFFF" w:tentative="1">
      <w:start w:val="1"/>
      <w:numFmt w:val="decimal"/>
      <w:lvlText w:val="%7."/>
      <w:lvlJc w:val="left"/>
      <w:pPr>
        <w:ind w:left="5607" w:hanging="360"/>
      </w:pPr>
    </w:lvl>
    <w:lvl w:ilvl="7" w:tplc="FFFFFFFF" w:tentative="1">
      <w:start w:val="1"/>
      <w:numFmt w:val="lowerLetter"/>
      <w:lvlText w:val="%8."/>
      <w:lvlJc w:val="left"/>
      <w:pPr>
        <w:ind w:left="6327" w:hanging="360"/>
      </w:pPr>
    </w:lvl>
    <w:lvl w:ilvl="8" w:tplc="FFFFFFFF" w:tentative="1">
      <w:start w:val="1"/>
      <w:numFmt w:val="lowerRoman"/>
      <w:lvlText w:val="%9."/>
      <w:lvlJc w:val="right"/>
      <w:pPr>
        <w:ind w:left="7047" w:hanging="180"/>
      </w:pPr>
    </w:lvl>
  </w:abstractNum>
  <w:abstractNum w:abstractNumId="15" w15:restartNumberingAfterBreak="0">
    <w:nsid w:val="6FB417A7"/>
    <w:multiLevelType w:val="hybridMultilevel"/>
    <w:tmpl w:val="F4D4F56E"/>
    <w:lvl w:ilvl="0" w:tplc="FFFFFFFF">
      <w:start w:val="1"/>
      <w:numFmt w:val="lowerLetter"/>
      <w:lvlText w:val="%1."/>
      <w:lvlJc w:val="left"/>
      <w:pPr>
        <w:ind w:left="1665" w:hanging="360"/>
      </w:pPr>
      <w:rPr>
        <w:rFonts w:hint="default"/>
      </w:rPr>
    </w:lvl>
    <w:lvl w:ilvl="1" w:tplc="FFFFFFFF" w:tentative="1">
      <w:start w:val="1"/>
      <w:numFmt w:val="lowerLetter"/>
      <w:lvlText w:val="%2."/>
      <w:lvlJc w:val="left"/>
      <w:pPr>
        <w:ind w:left="2385" w:hanging="360"/>
      </w:pPr>
    </w:lvl>
    <w:lvl w:ilvl="2" w:tplc="FFFFFFFF" w:tentative="1">
      <w:start w:val="1"/>
      <w:numFmt w:val="lowerRoman"/>
      <w:lvlText w:val="%3."/>
      <w:lvlJc w:val="right"/>
      <w:pPr>
        <w:ind w:left="3105" w:hanging="180"/>
      </w:pPr>
    </w:lvl>
    <w:lvl w:ilvl="3" w:tplc="FFFFFFFF" w:tentative="1">
      <w:start w:val="1"/>
      <w:numFmt w:val="decimal"/>
      <w:lvlText w:val="%4."/>
      <w:lvlJc w:val="left"/>
      <w:pPr>
        <w:ind w:left="3825" w:hanging="360"/>
      </w:pPr>
    </w:lvl>
    <w:lvl w:ilvl="4" w:tplc="FFFFFFFF" w:tentative="1">
      <w:start w:val="1"/>
      <w:numFmt w:val="lowerLetter"/>
      <w:lvlText w:val="%5."/>
      <w:lvlJc w:val="left"/>
      <w:pPr>
        <w:ind w:left="4545" w:hanging="360"/>
      </w:pPr>
    </w:lvl>
    <w:lvl w:ilvl="5" w:tplc="FFFFFFFF" w:tentative="1">
      <w:start w:val="1"/>
      <w:numFmt w:val="lowerRoman"/>
      <w:lvlText w:val="%6."/>
      <w:lvlJc w:val="right"/>
      <w:pPr>
        <w:ind w:left="5265" w:hanging="180"/>
      </w:pPr>
    </w:lvl>
    <w:lvl w:ilvl="6" w:tplc="FFFFFFFF" w:tentative="1">
      <w:start w:val="1"/>
      <w:numFmt w:val="decimal"/>
      <w:lvlText w:val="%7."/>
      <w:lvlJc w:val="left"/>
      <w:pPr>
        <w:ind w:left="5985" w:hanging="360"/>
      </w:pPr>
    </w:lvl>
    <w:lvl w:ilvl="7" w:tplc="FFFFFFFF" w:tentative="1">
      <w:start w:val="1"/>
      <w:numFmt w:val="lowerLetter"/>
      <w:lvlText w:val="%8."/>
      <w:lvlJc w:val="left"/>
      <w:pPr>
        <w:ind w:left="6705" w:hanging="360"/>
      </w:pPr>
    </w:lvl>
    <w:lvl w:ilvl="8" w:tplc="FFFFFFFF" w:tentative="1">
      <w:start w:val="1"/>
      <w:numFmt w:val="lowerRoman"/>
      <w:lvlText w:val="%9."/>
      <w:lvlJc w:val="right"/>
      <w:pPr>
        <w:ind w:left="7425" w:hanging="180"/>
      </w:pPr>
    </w:lvl>
  </w:abstractNum>
  <w:abstractNum w:abstractNumId="16" w15:restartNumberingAfterBreak="0">
    <w:nsid w:val="792D0E85"/>
    <w:multiLevelType w:val="hybridMultilevel"/>
    <w:tmpl w:val="7F96FDB0"/>
    <w:lvl w:ilvl="0" w:tplc="FFFFFFFF">
      <w:start w:val="1"/>
      <w:numFmt w:val="lowerRoman"/>
      <w:lvlText w:val="%1."/>
      <w:lvlJc w:val="left"/>
      <w:pPr>
        <w:ind w:left="2329" w:hanging="720"/>
      </w:pPr>
      <w:rPr>
        <w:rFonts w:hint="default"/>
      </w:rPr>
    </w:lvl>
    <w:lvl w:ilvl="1" w:tplc="FFFFFFFF" w:tentative="1">
      <w:start w:val="1"/>
      <w:numFmt w:val="lowerLetter"/>
      <w:lvlText w:val="%2."/>
      <w:lvlJc w:val="left"/>
      <w:pPr>
        <w:ind w:left="2689" w:hanging="360"/>
      </w:pPr>
    </w:lvl>
    <w:lvl w:ilvl="2" w:tplc="FFFFFFFF" w:tentative="1">
      <w:start w:val="1"/>
      <w:numFmt w:val="lowerRoman"/>
      <w:lvlText w:val="%3."/>
      <w:lvlJc w:val="right"/>
      <w:pPr>
        <w:ind w:left="3409" w:hanging="180"/>
      </w:pPr>
    </w:lvl>
    <w:lvl w:ilvl="3" w:tplc="FFFFFFFF" w:tentative="1">
      <w:start w:val="1"/>
      <w:numFmt w:val="decimal"/>
      <w:lvlText w:val="%4."/>
      <w:lvlJc w:val="left"/>
      <w:pPr>
        <w:ind w:left="4129" w:hanging="360"/>
      </w:pPr>
    </w:lvl>
    <w:lvl w:ilvl="4" w:tplc="FFFFFFFF" w:tentative="1">
      <w:start w:val="1"/>
      <w:numFmt w:val="lowerLetter"/>
      <w:lvlText w:val="%5."/>
      <w:lvlJc w:val="left"/>
      <w:pPr>
        <w:ind w:left="4849" w:hanging="360"/>
      </w:pPr>
    </w:lvl>
    <w:lvl w:ilvl="5" w:tplc="FFFFFFFF" w:tentative="1">
      <w:start w:val="1"/>
      <w:numFmt w:val="lowerRoman"/>
      <w:lvlText w:val="%6."/>
      <w:lvlJc w:val="right"/>
      <w:pPr>
        <w:ind w:left="5569" w:hanging="180"/>
      </w:pPr>
    </w:lvl>
    <w:lvl w:ilvl="6" w:tplc="FFFFFFFF" w:tentative="1">
      <w:start w:val="1"/>
      <w:numFmt w:val="decimal"/>
      <w:lvlText w:val="%7."/>
      <w:lvlJc w:val="left"/>
      <w:pPr>
        <w:ind w:left="6289" w:hanging="360"/>
      </w:pPr>
    </w:lvl>
    <w:lvl w:ilvl="7" w:tplc="FFFFFFFF" w:tentative="1">
      <w:start w:val="1"/>
      <w:numFmt w:val="lowerLetter"/>
      <w:lvlText w:val="%8."/>
      <w:lvlJc w:val="left"/>
      <w:pPr>
        <w:ind w:left="7009" w:hanging="360"/>
      </w:pPr>
    </w:lvl>
    <w:lvl w:ilvl="8" w:tplc="FFFFFFFF" w:tentative="1">
      <w:start w:val="1"/>
      <w:numFmt w:val="lowerRoman"/>
      <w:lvlText w:val="%9."/>
      <w:lvlJc w:val="right"/>
      <w:pPr>
        <w:ind w:left="7729" w:hanging="180"/>
      </w:pPr>
    </w:lvl>
  </w:abstractNum>
  <w:num w:numId="1">
    <w:abstractNumId w:val="2"/>
  </w:num>
  <w:num w:numId="2">
    <w:abstractNumId w:val="0"/>
  </w:num>
  <w:num w:numId="3">
    <w:abstractNumId w:val="1"/>
  </w:num>
  <w:num w:numId="4">
    <w:abstractNumId w:val="14"/>
  </w:num>
  <w:num w:numId="5">
    <w:abstractNumId w:val="9"/>
  </w:num>
  <w:num w:numId="6">
    <w:abstractNumId w:val="8"/>
  </w:num>
  <w:num w:numId="7">
    <w:abstractNumId w:val="6"/>
  </w:num>
  <w:num w:numId="8">
    <w:abstractNumId w:val="15"/>
  </w:num>
  <w:num w:numId="9">
    <w:abstractNumId w:val="16"/>
  </w:num>
  <w:num w:numId="10">
    <w:abstractNumId w:val="4"/>
  </w:num>
  <w:num w:numId="11">
    <w:abstractNumId w:val="3"/>
  </w:num>
  <w:num w:numId="12">
    <w:abstractNumId w:val="12"/>
  </w:num>
  <w:num w:numId="13">
    <w:abstractNumId w:val="13"/>
  </w:num>
  <w:num w:numId="14">
    <w:abstractNumId w:val="10"/>
  </w:num>
  <w:num w:numId="15">
    <w:abstractNumId w:val="11"/>
  </w:num>
  <w:num w:numId="16">
    <w:abstractNumId w:val="7"/>
  </w:num>
  <w:num w:numId="1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AE5"/>
    <w:rsid w:val="00005D8A"/>
    <w:rsid w:val="00006534"/>
    <w:rsid w:val="00016B50"/>
    <w:rsid w:val="000377DC"/>
    <w:rsid w:val="00040169"/>
    <w:rsid w:val="0004028D"/>
    <w:rsid w:val="000405F6"/>
    <w:rsid w:val="00053BD4"/>
    <w:rsid w:val="00057554"/>
    <w:rsid w:val="0006604E"/>
    <w:rsid w:val="00074D4A"/>
    <w:rsid w:val="00075E6C"/>
    <w:rsid w:val="00076CB3"/>
    <w:rsid w:val="00077966"/>
    <w:rsid w:val="00080232"/>
    <w:rsid w:val="000963CA"/>
    <w:rsid w:val="000B1FB2"/>
    <w:rsid w:val="000B3A22"/>
    <w:rsid w:val="000C2584"/>
    <w:rsid w:val="000D0501"/>
    <w:rsid w:val="000D15EF"/>
    <w:rsid w:val="000D412E"/>
    <w:rsid w:val="000E15D1"/>
    <w:rsid w:val="000F6769"/>
    <w:rsid w:val="001141A5"/>
    <w:rsid w:val="0011451A"/>
    <w:rsid w:val="00115B67"/>
    <w:rsid w:val="00122190"/>
    <w:rsid w:val="0012683C"/>
    <w:rsid w:val="0014070C"/>
    <w:rsid w:val="001408AD"/>
    <w:rsid w:val="0015329A"/>
    <w:rsid w:val="001545DF"/>
    <w:rsid w:val="00163070"/>
    <w:rsid w:val="001823A6"/>
    <w:rsid w:val="0018757C"/>
    <w:rsid w:val="00187CB2"/>
    <w:rsid w:val="001924AF"/>
    <w:rsid w:val="001973C3"/>
    <w:rsid w:val="001A07A9"/>
    <w:rsid w:val="001A6194"/>
    <w:rsid w:val="001C198E"/>
    <w:rsid w:val="001E1478"/>
    <w:rsid w:val="001E2171"/>
    <w:rsid w:val="001E6719"/>
    <w:rsid w:val="001F299E"/>
    <w:rsid w:val="001F62EB"/>
    <w:rsid w:val="00201805"/>
    <w:rsid w:val="00202EE1"/>
    <w:rsid w:val="002041E3"/>
    <w:rsid w:val="00211DF2"/>
    <w:rsid w:val="00220FED"/>
    <w:rsid w:val="00222813"/>
    <w:rsid w:val="00224959"/>
    <w:rsid w:val="002325F8"/>
    <w:rsid w:val="00247D53"/>
    <w:rsid w:val="00253F77"/>
    <w:rsid w:val="00260B85"/>
    <w:rsid w:val="00264178"/>
    <w:rsid w:val="00266695"/>
    <w:rsid w:val="0026728A"/>
    <w:rsid w:val="00271131"/>
    <w:rsid w:val="00284109"/>
    <w:rsid w:val="002961B7"/>
    <w:rsid w:val="002A1739"/>
    <w:rsid w:val="002B21B1"/>
    <w:rsid w:val="002B22A7"/>
    <w:rsid w:val="002B4FDF"/>
    <w:rsid w:val="002B7D21"/>
    <w:rsid w:val="002C4153"/>
    <w:rsid w:val="002C661A"/>
    <w:rsid w:val="002C6D23"/>
    <w:rsid w:val="002C6F8B"/>
    <w:rsid w:val="002C722A"/>
    <w:rsid w:val="002D23C3"/>
    <w:rsid w:val="002E2853"/>
    <w:rsid w:val="003079D2"/>
    <w:rsid w:val="00307C08"/>
    <w:rsid w:val="00314903"/>
    <w:rsid w:val="0031536E"/>
    <w:rsid w:val="00345E83"/>
    <w:rsid w:val="00352B47"/>
    <w:rsid w:val="00353D38"/>
    <w:rsid w:val="00364435"/>
    <w:rsid w:val="003715A7"/>
    <w:rsid w:val="00372D63"/>
    <w:rsid w:val="00386B5B"/>
    <w:rsid w:val="00386C27"/>
    <w:rsid w:val="00392AD2"/>
    <w:rsid w:val="003963FA"/>
    <w:rsid w:val="003A1E61"/>
    <w:rsid w:val="003A2427"/>
    <w:rsid w:val="003B5662"/>
    <w:rsid w:val="003B6068"/>
    <w:rsid w:val="003C1952"/>
    <w:rsid w:val="003D056C"/>
    <w:rsid w:val="003D0AEB"/>
    <w:rsid w:val="003D30BF"/>
    <w:rsid w:val="003D42A2"/>
    <w:rsid w:val="003D728E"/>
    <w:rsid w:val="003F1AE5"/>
    <w:rsid w:val="003F64B5"/>
    <w:rsid w:val="00402FB9"/>
    <w:rsid w:val="00406152"/>
    <w:rsid w:val="004065C1"/>
    <w:rsid w:val="00410AC0"/>
    <w:rsid w:val="00411952"/>
    <w:rsid w:val="004125C9"/>
    <w:rsid w:val="004129FF"/>
    <w:rsid w:val="004201D3"/>
    <w:rsid w:val="004262E3"/>
    <w:rsid w:val="00442CF4"/>
    <w:rsid w:val="00455335"/>
    <w:rsid w:val="00463707"/>
    <w:rsid w:val="0046791E"/>
    <w:rsid w:val="00473D98"/>
    <w:rsid w:val="00474DA0"/>
    <w:rsid w:val="00477ED6"/>
    <w:rsid w:val="00480893"/>
    <w:rsid w:val="00480DB9"/>
    <w:rsid w:val="00483384"/>
    <w:rsid w:val="00485193"/>
    <w:rsid w:val="0048556E"/>
    <w:rsid w:val="0048610B"/>
    <w:rsid w:val="00487F96"/>
    <w:rsid w:val="004906DF"/>
    <w:rsid w:val="00491072"/>
    <w:rsid w:val="004918EF"/>
    <w:rsid w:val="00494A86"/>
    <w:rsid w:val="004971BA"/>
    <w:rsid w:val="004A1E0E"/>
    <w:rsid w:val="004A46DF"/>
    <w:rsid w:val="004A5849"/>
    <w:rsid w:val="004B147D"/>
    <w:rsid w:val="004B4302"/>
    <w:rsid w:val="004B4CE5"/>
    <w:rsid w:val="004B76CC"/>
    <w:rsid w:val="004D0F56"/>
    <w:rsid w:val="004E2613"/>
    <w:rsid w:val="004E7E20"/>
    <w:rsid w:val="004F0FFA"/>
    <w:rsid w:val="004F1162"/>
    <w:rsid w:val="005161FF"/>
    <w:rsid w:val="005346BD"/>
    <w:rsid w:val="005444CC"/>
    <w:rsid w:val="0055175C"/>
    <w:rsid w:val="005667F8"/>
    <w:rsid w:val="005A0669"/>
    <w:rsid w:val="005A2706"/>
    <w:rsid w:val="005C0730"/>
    <w:rsid w:val="005C396D"/>
    <w:rsid w:val="005C4BD1"/>
    <w:rsid w:val="005C7B94"/>
    <w:rsid w:val="005C7F88"/>
    <w:rsid w:val="005E1791"/>
    <w:rsid w:val="005E4E37"/>
    <w:rsid w:val="005F0713"/>
    <w:rsid w:val="005F3BCE"/>
    <w:rsid w:val="006000B8"/>
    <w:rsid w:val="006006AA"/>
    <w:rsid w:val="00604EDC"/>
    <w:rsid w:val="00613EC4"/>
    <w:rsid w:val="0061642F"/>
    <w:rsid w:val="00621C6E"/>
    <w:rsid w:val="00634D76"/>
    <w:rsid w:val="0063534A"/>
    <w:rsid w:val="006513BF"/>
    <w:rsid w:val="0066238E"/>
    <w:rsid w:val="00672473"/>
    <w:rsid w:val="00675E2B"/>
    <w:rsid w:val="0068150C"/>
    <w:rsid w:val="00684125"/>
    <w:rsid w:val="006A38E5"/>
    <w:rsid w:val="006A46B3"/>
    <w:rsid w:val="006A56B5"/>
    <w:rsid w:val="006B163D"/>
    <w:rsid w:val="006B4025"/>
    <w:rsid w:val="006B74DF"/>
    <w:rsid w:val="006C436E"/>
    <w:rsid w:val="006D1D0B"/>
    <w:rsid w:val="006D412D"/>
    <w:rsid w:val="006D52F5"/>
    <w:rsid w:val="006E25FA"/>
    <w:rsid w:val="006E78CF"/>
    <w:rsid w:val="006F0DDB"/>
    <w:rsid w:val="006F2C7E"/>
    <w:rsid w:val="006F3AE0"/>
    <w:rsid w:val="007041E4"/>
    <w:rsid w:val="00715E4F"/>
    <w:rsid w:val="00722BC8"/>
    <w:rsid w:val="00726E00"/>
    <w:rsid w:val="00730EBB"/>
    <w:rsid w:val="007313ED"/>
    <w:rsid w:val="00737CB4"/>
    <w:rsid w:val="00740E5C"/>
    <w:rsid w:val="00746F82"/>
    <w:rsid w:val="00753D92"/>
    <w:rsid w:val="00767895"/>
    <w:rsid w:val="00772851"/>
    <w:rsid w:val="0078628C"/>
    <w:rsid w:val="00786989"/>
    <w:rsid w:val="007A0907"/>
    <w:rsid w:val="007A19A4"/>
    <w:rsid w:val="007A21E1"/>
    <w:rsid w:val="007B276A"/>
    <w:rsid w:val="007B27C2"/>
    <w:rsid w:val="007B290C"/>
    <w:rsid w:val="007B4405"/>
    <w:rsid w:val="007B5A70"/>
    <w:rsid w:val="007B64A5"/>
    <w:rsid w:val="007B6B35"/>
    <w:rsid w:val="007C7992"/>
    <w:rsid w:val="007E2A76"/>
    <w:rsid w:val="007E4BB8"/>
    <w:rsid w:val="007E6D9E"/>
    <w:rsid w:val="007F2729"/>
    <w:rsid w:val="008164F9"/>
    <w:rsid w:val="00823BF1"/>
    <w:rsid w:val="008244BC"/>
    <w:rsid w:val="0083489A"/>
    <w:rsid w:val="0083536D"/>
    <w:rsid w:val="00837537"/>
    <w:rsid w:val="00837DB0"/>
    <w:rsid w:val="0086165A"/>
    <w:rsid w:val="00865B6A"/>
    <w:rsid w:val="00865D90"/>
    <w:rsid w:val="00866763"/>
    <w:rsid w:val="008832A8"/>
    <w:rsid w:val="00890443"/>
    <w:rsid w:val="00891C11"/>
    <w:rsid w:val="008A1D8C"/>
    <w:rsid w:val="008A30DF"/>
    <w:rsid w:val="008A6D6B"/>
    <w:rsid w:val="008B1ACF"/>
    <w:rsid w:val="008B7528"/>
    <w:rsid w:val="008C0AD1"/>
    <w:rsid w:val="008D12E3"/>
    <w:rsid w:val="008D32EC"/>
    <w:rsid w:val="008E4D2E"/>
    <w:rsid w:val="0090098C"/>
    <w:rsid w:val="00907564"/>
    <w:rsid w:val="00912D53"/>
    <w:rsid w:val="00916062"/>
    <w:rsid w:val="0091712D"/>
    <w:rsid w:val="0093104A"/>
    <w:rsid w:val="009339B1"/>
    <w:rsid w:val="00935D47"/>
    <w:rsid w:val="00940686"/>
    <w:rsid w:val="0094795B"/>
    <w:rsid w:val="00947E9D"/>
    <w:rsid w:val="0095269C"/>
    <w:rsid w:val="009675CB"/>
    <w:rsid w:val="00971192"/>
    <w:rsid w:val="00987F44"/>
    <w:rsid w:val="009A1EF6"/>
    <w:rsid w:val="009A3A37"/>
    <w:rsid w:val="009A79F5"/>
    <w:rsid w:val="009B6519"/>
    <w:rsid w:val="009C4481"/>
    <w:rsid w:val="009C58F4"/>
    <w:rsid w:val="009D53B3"/>
    <w:rsid w:val="009E7484"/>
    <w:rsid w:val="009F1414"/>
    <w:rsid w:val="009F535C"/>
    <w:rsid w:val="009F6918"/>
    <w:rsid w:val="009F7900"/>
    <w:rsid w:val="009F7D1A"/>
    <w:rsid w:val="00A1673C"/>
    <w:rsid w:val="00A1799C"/>
    <w:rsid w:val="00A21385"/>
    <w:rsid w:val="00A2424F"/>
    <w:rsid w:val="00A324D2"/>
    <w:rsid w:val="00A327A4"/>
    <w:rsid w:val="00A42AFE"/>
    <w:rsid w:val="00A562DD"/>
    <w:rsid w:val="00A875E6"/>
    <w:rsid w:val="00A9199D"/>
    <w:rsid w:val="00A978B3"/>
    <w:rsid w:val="00AA18FD"/>
    <w:rsid w:val="00AB0C6E"/>
    <w:rsid w:val="00AB1F39"/>
    <w:rsid w:val="00AC66BA"/>
    <w:rsid w:val="00AC75C8"/>
    <w:rsid w:val="00AE0486"/>
    <w:rsid w:val="00AE498E"/>
    <w:rsid w:val="00B00607"/>
    <w:rsid w:val="00B04F58"/>
    <w:rsid w:val="00B25439"/>
    <w:rsid w:val="00B304E9"/>
    <w:rsid w:val="00B37DC1"/>
    <w:rsid w:val="00B40100"/>
    <w:rsid w:val="00B430E6"/>
    <w:rsid w:val="00B434A3"/>
    <w:rsid w:val="00B474EE"/>
    <w:rsid w:val="00B56C64"/>
    <w:rsid w:val="00B63974"/>
    <w:rsid w:val="00B704CB"/>
    <w:rsid w:val="00B842E5"/>
    <w:rsid w:val="00B8627C"/>
    <w:rsid w:val="00B97DBA"/>
    <w:rsid w:val="00BA1F32"/>
    <w:rsid w:val="00BA50C7"/>
    <w:rsid w:val="00BC2012"/>
    <w:rsid w:val="00BC44DB"/>
    <w:rsid w:val="00BD048B"/>
    <w:rsid w:val="00BD2927"/>
    <w:rsid w:val="00BD49F5"/>
    <w:rsid w:val="00BD606F"/>
    <w:rsid w:val="00BD6E89"/>
    <w:rsid w:val="00BE0036"/>
    <w:rsid w:val="00BE2899"/>
    <w:rsid w:val="00BE2B2B"/>
    <w:rsid w:val="00BF77B6"/>
    <w:rsid w:val="00C0014B"/>
    <w:rsid w:val="00C05F8C"/>
    <w:rsid w:val="00C1112C"/>
    <w:rsid w:val="00C13310"/>
    <w:rsid w:val="00C207C1"/>
    <w:rsid w:val="00C22A8D"/>
    <w:rsid w:val="00C25F2E"/>
    <w:rsid w:val="00C3041D"/>
    <w:rsid w:val="00C349FD"/>
    <w:rsid w:val="00C35615"/>
    <w:rsid w:val="00C53038"/>
    <w:rsid w:val="00C640ED"/>
    <w:rsid w:val="00C651DA"/>
    <w:rsid w:val="00C67E34"/>
    <w:rsid w:val="00C84650"/>
    <w:rsid w:val="00C9553E"/>
    <w:rsid w:val="00CB3389"/>
    <w:rsid w:val="00CB497A"/>
    <w:rsid w:val="00CC0BDC"/>
    <w:rsid w:val="00CC4589"/>
    <w:rsid w:val="00CD02D6"/>
    <w:rsid w:val="00CE761A"/>
    <w:rsid w:val="00CF3A1F"/>
    <w:rsid w:val="00CF3FF6"/>
    <w:rsid w:val="00CF75A6"/>
    <w:rsid w:val="00D06747"/>
    <w:rsid w:val="00D07243"/>
    <w:rsid w:val="00D129C8"/>
    <w:rsid w:val="00D2538F"/>
    <w:rsid w:val="00D30BBC"/>
    <w:rsid w:val="00D315E1"/>
    <w:rsid w:val="00D376EB"/>
    <w:rsid w:val="00D42F87"/>
    <w:rsid w:val="00D43C0F"/>
    <w:rsid w:val="00D43E9D"/>
    <w:rsid w:val="00D509EE"/>
    <w:rsid w:val="00D51031"/>
    <w:rsid w:val="00D57158"/>
    <w:rsid w:val="00D57576"/>
    <w:rsid w:val="00D7774D"/>
    <w:rsid w:val="00D77BBB"/>
    <w:rsid w:val="00D85946"/>
    <w:rsid w:val="00DA2D83"/>
    <w:rsid w:val="00DA4227"/>
    <w:rsid w:val="00DC0833"/>
    <w:rsid w:val="00DC41C9"/>
    <w:rsid w:val="00DD76EE"/>
    <w:rsid w:val="00DE1547"/>
    <w:rsid w:val="00DE1EBD"/>
    <w:rsid w:val="00DE62BB"/>
    <w:rsid w:val="00DF4C52"/>
    <w:rsid w:val="00DF6B96"/>
    <w:rsid w:val="00E02988"/>
    <w:rsid w:val="00E053FD"/>
    <w:rsid w:val="00E217FF"/>
    <w:rsid w:val="00E36C40"/>
    <w:rsid w:val="00E4130F"/>
    <w:rsid w:val="00E4261F"/>
    <w:rsid w:val="00E427EE"/>
    <w:rsid w:val="00E53341"/>
    <w:rsid w:val="00E54B8F"/>
    <w:rsid w:val="00E56183"/>
    <w:rsid w:val="00E62509"/>
    <w:rsid w:val="00E70CB9"/>
    <w:rsid w:val="00E74EDC"/>
    <w:rsid w:val="00E8133E"/>
    <w:rsid w:val="00E8291A"/>
    <w:rsid w:val="00E95E18"/>
    <w:rsid w:val="00EA0DE5"/>
    <w:rsid w:val="00EC279A"/>
    <w:rsid w:val="00ED1C48"/>
    <w:rsid w:val="00EF4431"/>
    <w:rsid w:val="00F02708"/>
    <w:rsid w:val="00F15436"/>
    <w:rsid w:val="00F163F4"/>
    <w:rsid w:val="00F16737"/>
    <w:rsid w:val="00F22CFF"/>
    <w:rsid w:val="00F33BD8"/>
    <w:rsid w:val="00F35522"/>
    <w:rsid w:val="00F36E95"/>
    <w:rsid w:val="00F36EAF"/>
    <w:rsid w:val="00F443AC"/>
    <w:rsid w:val="00F46AD0"/>
    <w:rsid w:val="00F625AF"/>
    <w:rsid w:val="00F63C65"/>
    <w:rsid w:val="00F677C9"/>
    <w:rsid w:val="00F74A79"/>
    <w:rsid w:val="00F846C8"/>
    <w:rsid w:val="00F929F0"/>
    <w:rsid w:val="00FA1236"/>
    <w:rsid w:val="00FA1E2A"/>
    <w:rsid w:val="00FA33DC"/>
    <w:rsid w:val="00FA5BBE"/>
    <w:rsid w:val="00FB0BEF"/>
    <w:rsid w:val="00FB622B"/>
    <w:rsid w:val="00FE3A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9B41FD"/>
  <w15:chartTrackingRefBased/>
  <w15:docId w15:val="{F9A67257-3788-4EBF-80EF-7FCC2693E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02708"/>
    <w:pPr>
      <w:spacing w:after="200" w:line="276" w:lineRule="auto"/>
    </w:pPr>
    <w:rPr>
      <w:sz w:val="22"/>
      <w:szCs w:val="22"/>
      <w:lang w:eastAsia="en-US"/>
    </w:rPr>
  </w:style>
  <w:style w:type="paragraph" w:styleId="Titolo1">
    <w:name w:val="heading 1"/>
    <w:basedOn w:val="Normale"/>
    <w:next w:val="Normale"/>
    <w:link w:val="Titolo1Carattere"/>
    <w:qFormat/>
    <w:rsid w:val="002E2853"/>
    <w:pPr>
      <w:keepNext/>
      <w:spacing w:after="0" w:line="240" w:lineRule="auto"/>
      <w:outlineLvl w:val="0"/>
    </w:pPr>
    <w:rPr>
      <w:rFonts w:ascii="Bookman Old Style" w:eastAsia="Times New Roman" w:hAnsi="Bookman Old Style"/>
      <w:sz w:val="32"/>
      <w:szCs w:val="28"/>
      <w:lang w:val="en-GB" w:eastAsia="fi-FI"/>
    </w:rPr>
  </w:style>
  <w:style w:type="paragraph" w:styleId="Titolo2">
    <w:name w:val="heading 2"/>
    <w:basedOn w:val="Normale"/>
    <w:next w:val="Normale"/>
    <w:link w:val="Titolo2Carattere"/>
    <w:uiPriority w:val="9"/>
    <w:semiHidden/>
    <w:unhideWhenUsed/>
    <w:qFormat/>
    <w:rsid w:val="00474DA0"/>
    <w:pPr>
      <w:keepNext/>
      <w:spacing w:before="240" w:after="60"/>
      <w:outlineLvl w:val="1"/>
    </w:pPr>
    <w:rPr>
      <w:rFonts w:ascii="Calibri Light" w:eastAsia="Times New Roman" w:hAnsi="Calibri Light"/>
      <w:b/>
      <w:bCs/>
      <w:i/>
      <w:iCs/>
      <w:sz w:val="28"/>
      <w:szCs w:val="28"/>
    </w:rPr>
  </w:style>
  <w:style w:type="paragraph" w:styleId="Titolo3">
    <w:name w:val="heading 3"/>
    <w:basedOn w:val="Normale"/>
    <w:next w:val="Normale"/>
    <w:link w:val="Titolo3Carattere"/>
    <w:uiPriority w:val="9"/>
    <w:unhideWhenUsed/>
    <w:qFormat/>
    <w:rsid w:val="009A79F5"/>
    <w:pPr>
      <w:keepNext/>
      <w:spacing w:before="240" w:after="60"/>
      <w:outlineLvl w:val="2"/>
    </w:pPr>
    <w:rPr>
      <w:rFonts w:ascii="Calibri Light" w:eastAsia="Times New Roman" w:hAnsi="Calibri Light"/>
      <w:b/>
      <w:bCs/>
      <w:sz w:val="26"/>
      <w:szCs w:val="26"/>
    </w:rPr>
  </w:style>
  <w:style w:type="character" w:default="1" w:styleId="Carpredefinitoparagrafo">
    <w:name w:val="Default Paragraph Font"/>
    <w:uiPriority w:val="1"/>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F1AE5"/>
    <w:pPr>
      <w:spacing w:after="0" w:line="240" w:lineRule="auto"/>
    </w:pPr>
    <w:rPr>
      <w:rFonts w:ascii="Tahoma" w:hAnsi="Tahoma"/>
      <w:sz w:val="16"/>
      <w:szCs w:val="16"/>
      <w:lang w:val="x-none" w:eastAsia="x-none"/>
    </w:rPr>
  </w:style>
  <w:style w:type="character" w:customStyle="1" w:styleId="TestofumettoCarattere">
    <w:name w:val="Testo fumetto Carattere"/>
    <w:link w:val="Testofumetto"/>
    <w:uiPriority w:val="99"/>
    <w:semiHidden/>
    <w:rsid w:val="003F1AE5"/>
    <w:rPr>
      <w:rFonts w:ascii="Tahoma" w:hAnsi="Tahoma" w:cs="Tahoma"/>
      <w:sz w:val="16"/>
      <w:szCs w:val="16"/>
    </w:rPr>
  </w:style>
  <w:style w:type="paragraph" w:styleId="Intestazione">
    <w:name w:val="header"/>
    <w:basedOn w:val="Normale"/>
    <w:link w:val="IntestazioneCarattere"/>
    <w:unhideWhenUsed/>
    <w:rsid w:val="003F1AE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F1AE5"/>
  </w:style>
  <w:style w:type="paragraph" w:styleId="Pidipagina">
    <w:name w:val="footer"/>
    <w:basedOn w:val="Normale"/>
    <w:link w:val="PidipaginaCarattere"/>
    <w:unhideWhenUsed/>
    <w:rsid w:val="003F1AE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F1AE5"/>
  </w:style>
  <w:style w:type="paragraph" w:customStyle="1" w:styleId="Default">
    <w:name w:val="Default"/>
    <w:rsid w:val="00BE2899"/>
    <w:pPr>
      <w:widowControl w:val="0"/>
      <w:autoSpaceDE w:val="0"/>
      <w:autoSpaceDN w:val="0"/>
      <w:adjustRightInd w:val="0"/>
    </w:pPr>
    <w:rPr>
      <w:rFonts w:ascii="Arial" w:eastAsia="Times New Roman" w:hAnsi="Arial" w:cs="Arial"/>
      <w:color w:val="000000"/>
      <w:sz w:val="24"/>
      <w:szCs w:val="24"/>
      <w:lang w:val="es-ES" w:eastAsia="es-ES"/>
    </w:rPr>
  </w:style>
  <w:style w:type="paragraph" w:styleId="Titolo">
    <w:name w:val="Title"/>
    <w:basedOn w:val="Normale"/>
    <w:link w:val="TitoloCarattere"/>
    <w:qFormat/>
    <w:rsid w:val="00C640ED"/>
    <w:pPr>
      <w:spacing w:after="0" w:line="240" w:lineRule="auto"/>
      <w:jc w:val="center"/>
    </w:pPr>
    <w:rPr>
      <w:rFonts w:ascii="Verdana" w:eastAsia="Times New Roman" w:hAnsi="Verdana"/>
      <w:sz w:val="52"/>
      <w:szCs w:val="28"/>
      <w:lang w:val="x-none" w:eastAsia="fi-FI"/>
    </w:rPr>
  </w:style>
  <w:style w:type="character" w:customStyle="1" w:styleId="TitoloCarattere">
    <w:name w:val="Titolo Carattere"/>
    <w:link w:val="Titolo"/>
    <w:rsid w:val="00C640ED"/>
    <w:rPr>
      <w:rFonts w:ascii="Verdana" w:eastAsia="Times New Roman" w:hAnsi="Verdana"/>
      <w:sz w:val="52"/>
      <w:szCs w:val="28"/>
      <w:lang w:eastAsia="fi-FI"/>
    </w:rPr>
  </w:style>
  <w:style w:type="paragraph" w:customStyle="1" w:styleId="ListParagraph1">
    <w:name w:val="List Paragraph1"/>
    <w:basedOn w:val="Normale"/>
    <w:uiPriority w:val="34"/>
    <w:qFormat/>
    <w:rsid w:val="00485193"/>
    <w:pPr>
      <w:spacing w:after="0" w:line="240" w:lineRule="auto"/>
      <w:ind w:left="720"/>
      <w:contextualSpacing/>
    </w:pPr>
    <w:rPr>
      <w:rFonts w:ascii="Times New Roman" w:eastAsia="Times New Roman" w:hAnsi="Times New Roman"/>
      <w:sz w:val="24"/>
      <w:szCs w:val="24"/>
      <w:lang w:eastAsia="it-IT"/>
    </w:rPr>
  </w:style>
  <w:style w:type="character" w:styleId="Collegamentoipertestuale">
    <w:name w:val="Hyperlink"/>
    <w:uiPriority w:val="99"/>
    <w:unhideWhenUsed/>
    <w:rsid w:val="00485193"/>
    <w:rPr>
      <w:color w:val="0000FF"/>
      <w:u w:val="single"/>
    </w:rPr>
  </w:style>
  <w:style w:type="paragraph" w:styleId="NormaleWeb">
    <w:name w:val="Normal (Web)"/>
    <w:basedOn w:val="Normale"/>
    <w:uiPriority w:val="99"/>
    <w:unhideWhenUsed/>
    <w:rsid w:val="00253F77"/>
    <w:pPr>
      <w:spacing w:before="100" w:beforeAutospacing="1" w:after="100" w:afterAutospacing="1" w:line="240" w:lineRule="auto"/>
    </w:pPr>
    <w:rPr>
      <w:rFonts w:ascii="Times New Roman" w:eastAsia="Times New Roman" w:hAnsi="Times New Roman"/>
      <w:sz w:val="24"/>
      <w:szCs w:val="24"/>
      <w:lang w:eastAsia="it-IT"/>
    </w:rPr>
  </w:style>
  <w:style w:type="paragraph" w:styleId="Grigliachiara-Colore3">
    <w:name w:val="Light Grid Accent 3"/>
    <w:basedOn w:val="Normale"/>
    <w:uiPriority w:val="34"/>
    <w:qFormat/>
    <w:rsid w:val="00A1673C"/>
    <w:pPr>
      <w:ind w:left="720"/>
      <w:contextualSpacing/>
    </w:pPr>
  </w:style>
  <w:style w:type="paragraph" w:customStyle="1" w:styleId="PuntoBando">
    <w:name w:val="PuntoBando"/>
    <w:basedOn w:val="Normale"/>
    <w:link w:val="PuntoBandoCarattere"/>
    <w:qFormat/>
    <w:rsid w:val="00837DB0"/>
    <w:pPr>
      <w:numPr>
        <w:numId w:val="1"/>
      </w:numPr>
      <w:autoSpaceDE w:val="0"/>
      <w:autoSpaceDN w:val="0"/>
      <w:adjustRightInd w:val="0"/>
      <w:spacing w:after="0"/>
      <w:jc w:val="both"/>
    </w:pPr>
    <w:rPr>
      <w:rFonts w:ascii="Bookman Old Style" w:hAnsi="Bookman Old Style"/>
      <w:b/>
      <w:lang w:val="x-none"/>
    </w:rPr>
  </w:style>
  <w:style w:type="paragraph" w:customStyle="1" w:styleId="PuntoBando-Dettaglio">
    <w:name w:val="PuntoBando-Dettaglio"/>
    <w:basedOn w:val="Normale"/>
    <w:link w:val="PuntoBando-DettaglioCarattere"/>
    <w:autoRedefine/>
    <w:qFormat/>
    <w:rsid w:val="009A1EF6"/>
    <w:pPr>
      <w:numPr>
        <w:numId w:val="2"/>
      </w:numPr>
      <w:spacing w:after="0" w:line="240" w:lineRule="auto"/>
      <w:jc w:val="both"/>
    </w:pPr>
    <w:rPr>
      <w:b/>
      <w:lang w:eastAsia="it-IT"/>
    </w:rPr>
  </w:style>
  <w:style w:type="character" w:customStyle="1" w:styleId="PuntoBandoCarattere">
    <w:name w:val="PuntoBando Carattere"/>
    <w:link w:val="PuntoBando"/>
    <w:rsid w:val="00837DB0"/>
    <w:rPr>
      <w:rFonts w:ascii="Bookman Old Style" w:hAnsi="Bookman Old Style"/>
      <w:b/>
      <w:sz w:val="22"/>
      <w:szCs w:val="22"/>
      <w:lang w:val="x-none" w:eastAsia="en-US"/>
    </w:rPr>
  </w:style>
  <w:style w:type="table" w:styleId="Grigliatabella">
    <w:name w:val="Table Grid"/>
    <w:basedOn w:val="Tabellanormale"/>
    <w:uiPriority w:val="59"/>
    <w:rsid w:val="00837D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ntoBando-DettaglioCarattere">
    <w:name w:val="PuntoBando-Dettaglio Carattere"/>
    <w:link w:val="PuntoBando-Dettaglio"/>
    <w:rsid w:val="009A1EF6"/>
    <w:rPr>
      <w:b/>
      <w:sz w:val="22"/>
      <w:szCs w:val="22"/>
    </w:rPr>
  </w:style>
  <w:style w:type="paragraph" w:customStyle="1" w:styleId="Punto">
    <w:name w:val="Punto"/>
    <w:basedOn w:val="Normale"/>
    <w:link w:val="PuntoCarattere"/>
    <w:qFormat/>
    <w:rsid w:val="004906DF"/>
    <w:pPr>
      <w:tabs>
        <w:tab w:val="left" w:pos="510"/>
      </w:tabs>
      <w:spacing w:after="0" w:line="240" w:lineRule="auto"/>
      <w:ind w:left="397" w:hanging="397"/>
      <w:jc w:val="both"/>
    </w:pPr>
    <w:rPr>
      <w:sz w:val="20"/>
      <w:szCs w:val="18"/>
      <w:lang w:val="x-none"/>
    </w:rPr>
  </w:style>
  <w:style w:type="character" w:customStyle="1" w:styleId="PuntoCarattere">
    <w:name w:val="Punto Carattere"/>
    <w:link w:val="Punto"/>
    <w:rsid w:val="004906DF"/>
    <w:rPr>
      <w:szCs w:val="18"/>
      <w:lang w:val="x-none" w:eastAsia="en-US"/>
    </w:rPr>
  </w:style>
  <w:style w:type="character" w:customStyle="1" w:styleId="apple-converted-space">
    <w:name w:val="apple-converted-space"/>
    <w:rsid w:val="00BD048B"/>
  </w:style>
  <w:style w:type="character" w:styleId="Rimandocommento">
    <w:name w:val="annotation reference"/>
    <w:uiPriority w:val="99"/>
    <w:semiHidden/>
    <w:unhideWhenUsed/>
    <w:rsid w:val="004E7E20"/>
    <w:rPr>
      <w:sz w:val="18"/>
      <w:szCs w:val="18"/>
    </w:rPr>
  </w:style>
  <w:style w:type="paragraph" w:styleId="Testocommento">
    <w:name w:val="annotation text"/>
    <w:basedOn w:val="Normale"/>
    <w:link w:val="TestocommentoCarattere"/>
    <w:semiHidden/>
    <w:unhideWhenUsed/>
    <w:rsid w:val="004E7E20"/>
    <w:rPr>
      <w:sz w:val="24"/>
      <w:szCs w:val="24"/>
    </w:rPr>
  </w:style>
  <w:style w:type="character" w:customStyle="1" w:styleId="TestocommentoCarattere">
    <w:name w:val="Testo commento Carattere"/>
    <w:link w:val="Testocommento"/>
    <w:uiPriority w:val="99"/>
    <w:semiHidden/>
    <w:rsid w:val="004E7E20"/>
    <w:rPr>
      <w:sz w:val="24"/>
      <w:szCs w:val="24"/>
      <w:lang w:eastAsia="en-US"/>
    </w:rPr>
  </w:style>
  <w:style w:type="paragraph" w:styleId="Soggettocommento">
    <w:name w:val="annotation subject"/>
    <w:basedOn w:val="Testocommento"/>
    <w:next w:val="Testocommento"/>
    <w:link w:val="SoggettocommentoCarattere"/>
    <w:unhideWhenUsed/>
    <w:rsid w:val="004E7E20"/>
    <w:rPr>
      <w:b/>
      <w:bCs/>
      <w:sz w:val="20"/>
      <w:szCs w:val="20"/>
    </w:rPr>
  </w:style>
  <w:style w:type="character" w:customStyle="1" w:styleId="SoggettocommentoCarattere">
    <w:name w:val="Soggetto commento Carattere"/>
    <w:link w:val="Soggettocommento"/>
    <w:uiPriority w:val="99"/>
    <w:rsid w:val="004E7E20"/>
    <w:rPr>
      <w:b/>
      <w:bCs/>
      <w:sz w:val="24"/>
      <w:szCs w:val="24"/>
      <w:lang w:eastAsia="en-US"/>
    </w:rPr>
  </w:style>
  <w:style w:type="paragraph" w:styleId="Revisione">
    <w:name w:val="Revision"/>
    <w:hidden/>
    <w:uiPriority w:val="99"/>
    <w:semiHidden/>
    <w:rsid w:val="00E56183"/>
    <w:rPr>
      <w:sz w:val="22"/>
      <w:szCs w:val="22"/>
      <w:lang w:eastAsia="en-US"/>
    </w:rPr>
  </w:style>
  <w:style w:type="paragraph" w:styleId="Nessunaspaziatura">
    <w:name w:val="No Spacing"/>
    <w:rsid w:val="000405F6"/>
    <w:pPr>
      <w:tabs>
        <w:tab w:val="left" w:pos="432"/>
        <w:tab w:val="left" w:pos="864"/>
        <w:tab w:val="left" w:pos="1296"/>
      </w:tabs>
      <w:suppressAutoHyphens/>
      <w:overflowPunct w:val="0"/>
      <w:autoSpaceDE w:val="0"/>
      <w:autoSpaceDN w:val="0"/>
      <w:ind w:left="170"/>
      <w:jc w:val="both"/>
      <w:textAlignment w:val="baseline"/>
    </w:pPr>
    <w:rPr>
      <w:rFonts w:ascii="Helvetica" w:eastAsia="Times New Roman" w:hAnsi="Helvetica"/>
      <w:sz w:val="18"/>
      <w:lang w:val="en-GB"/>
    </w:rPr>
  </w:style>
  <w:style w:type="character" w:customStyle="1" w:styleId="Titolo1Carattere">
    <w:name w:val="Titolo 1 Carattere"/>
    <w:link w:val="Titolo1"/>
    <w:rsid w:val="002E2853"/>
    <w:rPr>
      <w:rFonts w:ascii="Bookman Old Style" w:eastAsia="Times New Roman" w:hAnsi="Bookman Old Style"/>
      <w:sz w:val="32"/>
      <w:szCs w:val="28"/>
      <w:lang w:val="en-GB" w:eastAsia="fi-FI"/>
    </w:rPr>
  </w:style>
  <w:style w:type="paragraph" w:styleId="Corpodeltesto3">
    <w:name w:val="Body Text 3"/>
    <w:basedOn w:val="Normale"/>
    <w:link w:val="Corpodeltesto3Carattere"/>
    <w:semiHidden/>
    <w:rsid w:val="002E2853"/>
    <w:pPr>
      <w:spacing w:after="120" w:line="240" w:lineRule="auto"/>
    </w:pPr>
    <w:rPr>
      <w:rFonts w:ascii="Times" w:eastAsia="Times New Roman" w:hAnsi="Times"/>
      <w:b/>
      <w:sz w:val="16"/>
      <w:szCs w:val="16"/>
      <w:lang w:val="fi-FI" w:eastAsia="fi-FI"/>
    </w:rPr>
  </w:style>
  <w:style w:type="character" w:customStyle="1" w:styleId="Corpodeltesto3Carattere">
    <w:name w:val="Corpo del testo 3 Carattere"/>
    <w:link w:val="Corpodeltesto3"/>
    <w:semiHidden/>
    <w:rsid w:val="002E2853"/>
    <w:rPr>
      <w:rFonts w:ascii="Times" w:eastAsia="Times New Roman" w:hAnsi="Times"/>
      <w:b/>
      <w:sz w:val="16"/>
      <w:szCs w:val="16"/>
      <w:lang w:val="fi-FI" w:eastAsia="fi-FI"/>
    </w:rPr>
  </w:style>
  <w:style w:type="paragraph" w:customStyle="1" w:styleId="Paragrafoelenco1">
    <w:name w:val="Paragrafo elenco1"/>
    <w:basedOn w:val="Normale"/>
    <w:qFormat/>
    <w:rsid w:val="002E2853"/>
    <w:pPr>
      <w:spacing w:after="0" w:line="240" w:lineRule="auto"/>
      <w:ind w:left="708"/>
    </w:pPr>
    <w:rPr>
      <w:rFonts w:ascii="Bookman Old Style" w:eastAsia="Times New Roman" w:hAnsi="Bookman Old Style"/>
      <w:b/>
      <w:sz w:val="28"/>
      <w:szCs w:val="28"/>
      <w:lang w:val="fi-FI" w:eastAsia="fi-FI"/>
    </w:rPr>
  </w:style>
  <w:style w:type="character" w:customStyle="1" w:styleId="Titolo2Carattere">
    <w:name w:val="Titolo 2 Carattere"/>
    <w:link w:val="Titolo2"/>
    <w:uiPriority w:val="9"/>
    <w:semiHidden/>
    <w:rsid w:val="00474DA0"/>
    <w:rPr>
      <w:rFonts w:ascii="Calibri Light" w:eastAsia="Times New Roman" w:hAnsi="Calibri Light" w:cs="Times New Roman"/>
      <w:b/>
      <w:bCs/>
      <w:i/>
      <w:iCs/>
      <w:sz w:val="28"/>
      <w:szCs w:val="28"/>
      <w:lang w:eastAsia="en-US"/>
    </w:rPr>
  </w:style>
  <w:style w:type="paragraph" w:customStyle="1" w:styleId="ox-012e2123f2-msonormal">
    <w:name w:val="ox-012e2123f2-msonormal"/>
    <w:basedOn w:val="Normale"/>
    <w:rsid w:val="00F46AD0"/>
    <w:pPr>
      <w:spacing w:before="100" w:beforeAutospacing="1" w:after="100" w:afterAutospacing="1" w:line="240" w:lineRule="auto"/>
    </w:pPr>
    <w:rPr>
      <w:rFonts w:ascii="Times New Roman" w:eastAsia="Times New Roman" w:hAnsi="Times New Roman"/>
      <w:sz w:val="24"/>
      <w:szCs w:val="24"/>
      <w:lang w:eastAsia="it-IT"/>
    </w:rPr>
  </w:style>
  <w:style w:type="character" w:customStyle="1" w:styleId="Titolo3Carattere">
    <w:name w:val="Titolo 3 Carattere"/>
    <w:link w:val="Titolo3"/>
    <w:uiPriority w:val="9"/>
    <w:rsid w:val="009A79F5"/>
    <w:rPr>
      <w:rFonts w:ascii="Calibri Light" w:eastAsia="Times New Roman" w:hAnsi="Calibri Light" w:cs="Times New Roman"/>
      <w:b/>
      <w:bCs/>
      <w:sz w:val="26"/>
      <w:szCs w:val="26"/>
      <w:lang w:eastAsia="en-US"/>
    </w:rPr>
  </w:style>
  <w:style w:type="paragraph" w:styleId="Paragrafoelenco">
    <w:name w:val="List Paragraph"/>
    <w:basedOn w:val="Normale"/>
    <w:uiPriority w:val="1"/>
    <w:qFormat/>
    <w:rsid w:val="00715E4F"/>
    <w:pPr>
      <w:spacing w:after="0" w:line="240" w:lineRule="auto"/>
      <w:ind w:left="720"/>
      <w:contextualSpacing/>
    </w:pPr>
    <w:rPr>
      <w:rFonts w:ascii="Times New Roman" w:eastAsia="Times New Roman" w:hAnsi="Times New Roman"/>
      <w:sz w:val="24"/>
      <w:szCs w:val="24"/>
      <w:lang w:val="fi-FI"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62952">
      <w:bodyDiv w:val="1"/>
      <w:marLeft w:val="0"/>
      <w:marRight w:val="0"/>
      <w:marTop w:val="0"/>
      <w:marBottom w:val="0"/>
      <w:divBdr>
        <w:top w:val="none" w:sz="0" w:space="0" w:color="auto"/>
        <w:left w:val="none" w:sz="0" w:space="0" w:color="auto"/>
        <w:bottom w:val="none" w:sz="0" w:space="0" w:color="auto"/>
        <w:right w:val="none" w:sz="0" w:space="0" w:color="auto"/>
      </w:divBdr>
    </w:div>
    <w:div w:id="130490285">
      <w:bodyDiv w:val="1"/>
      <w:marLeft w:val="0"/>
      <w:marRight w:val="0"/>
      <w:marTop w:val="0"/>
      <w:marBottom w:val="0"/>
      <w:divBdr>
        <w:top w:val="none" w:sz="0" w:space="0" w:color="auto"/>
        <w:left w:val="none" w:sz="0" w:space="0" w:color="auto"/>
        <w:bottom w:val="none" w:sz="0" w:space="0" w:color="auto"/>
        <w:right w:val="none" w:sz="0" w:space="0" w:color="auto"/>
      </w:divBdr>
    </w:div>
    <w:div w:id="412629379">
      <w:bodyDiv w:val="1"/>
      <w:marLeft w:val="0"/>
      <w:marRight w:val="0"/>
      <w:marTop w:val="0"/>
      <w:marBottom w:val="0"/>
      <w:divBdr>
        <w:top w:val="none" w:sz="0" w:space="0" w:color="auto"/>
        <w:left w:val="none" w:sz="0" w:space="0" w:color="auto"/>
        <w:bottom w:val="none" w:sz="0" w:space="0" w:color="auto"/>
        <w:right w:val="none" w:sz="0" w:space="0" w:color="auto"/>
      </w:divBdr>
    </w:div>
    <w:div w:id="1192380313">
      <w:bodyDiv w:val="1"/>
      <w:marLeft w:val="0"/>
      <w:marRight w:val="0"/>
      <w:marTop w:val="0"/>
      <w:marBottom w:val="0"/>
      <w:divBdr>
        <w:top w:val="none" w:sz="0" w:space="0" w:color="auto"/>
        <w:left w:val="none" w:sz="0" w:space="0" w:color="auto"/>
        <w:bottom w:val="none" w:sz="0" w:space="0" w:color="auto"/>
        <w:right w:val="none" w:sz="0" w:space="0" w:color="auto"/>
      </w:divBdr>
    </w:div>
    <w:div w:id="1368918271">
      <w:bodyDiv w:val="1"/>
      <w:marLeft w:val="0"/>
      <w:marRight w:val="0"/>
      <w:marTop w:val="0"/>
      <w:marBottom w:val="0"/>
      <w:divBdr>
        <w:top w:val="none" w:sz="0" w:space="0" w:color="auto"/>
        <w:left w:val="none" w:sz="0" w:space="0" w:color="auto"/>
        <w:bottom w:val="none" w:sz="0" w:space="0" w:color="auto"/>
        <w:right w:val="none" w:sz="0" w:space="0" w:color="auto"/>
      </w:divBdr>
      <w:divsChild>
        <w:div w:id="184707941">
          <w:marLeft w:val="130"/>
          <w:marRight w:val="0"/>
          <w:marTop w:val="0"/>
          <w:marBottom w:val="0"/>
          <w:divBdr>
            <w:top w:val="none" w:sz="0" w:space="0" w:color="auto"/>
            <w:left w:val="none" w:sz="0" w:space="0" w:color="auto"/>
            <w:bottom w:val="none" w:sz="0" w:space="0" w:color="auto"/>
            <w:right w:val="none" w:sz="0" w:space="0" w:color="auto"/>
          </w:divBdr>
        </w:div>
        <w:div w:id="367226141">
          <w:marLeft w:val="130"/>
          <w:marRight w:val="0"/>
          <w:marTop w:val="0"/>
          <w:marBottom w:val="0"/>
          <w:divBdr>
            <w:top w:val="none" w:sz="0" w:space="0" w:color="auto"/>
            <w:left w:val="none" w:sz="0" w:space="0" w:color="auto"/>
            <w:bottom w:val="none" w:sz="0" w:space="0" w:color="auto"/>
            <w:right w:val="none" w:sz="0" w:space="0" w:color="auto"/>
          </w:divBdr>
        </w:div>
        <w:div w:id="454905463">
          <w:marLeft w:val="130"/>
          <w:marRight w:val="0"/>
          <w:marTop w:val="0"/>
          <w:marBottom w:val="0"/>
          <w:divBdr>
            <w:top w:val="none" w:sz="0" w:space="0" w:color="auto"/>
            <w:left w:val="none" w:sz="0" w:space="0" w:color="auto"/>
            <w:bottom w:val="none" w:sz="0" w:space="0" w:color="auto"/>
            <w:right w:val="none" w:sz="0" w:space="0" w:color="auto"/>
          </w:divBdr>
        </w:div>
        <w:div w:id="1303580285">
          <w:marLeft w:val="130"/>
          <w:marRight w:val="0"/>
          <w:marTop w:val="0"/>
          <w:marBottom w:val="0"/>
          <w:divBdr>
            <w:top w:val="none" w:sz="0" w:space="0" w:color="auto"/>
            <w:left w:val="none" w:sz="0" w:space="0" w:color="auto"/>
            <w:bottom w:val="none" w:sz="0" w:space="0" w:color="auto"/>
            <w:right w:val="none" w:sz="0" w:space="0" w:color="auto"/>
          </w:divBdr>
        </w:div>
      </w:divsChild>
    </w:div>
    <w:div w:id="1883052659">
      <w:bodyDiv w:val="1"/>
      <w:marLeft w:val="0"/>
      <w:marRight w:val="0"/>
      <w:marTop w:val="0"/>
      <w:marBottom w:val="0"/>
      <w:divBdr>
        <w:top w:val="none" w:sz="0" w:space="0" w:color="auto"/>
        <w:left w:val="none" w:sz="0" w:space="0" w:color="auto"/>
        <w:bottom w:val="none" w:sz="0" w:space="0" w:color="auto"/>
        <w:right w:val="none" w:sz="0" w:space="0" w:color="auto"/>
      </w:divBdr>
    </w:div>
    <w:div w:id="1964847992">
      <w:bodyDiv w:val="1"/>
      <w:marLeft w:val="0"/>
      <w:marRight w:val="0"/>
      <w:marTop w:val="0"/>
      <w:marBottom w:val="0"/>
      <w:divBdr>
        <w:top w:val="none" w:sz="0" w:space="0" w:color="auto"/>
        <w:left w:val="none" w:sz="0" w:space="0" w:color="auto"/>
        <w:bottom w:val="none" w:sz="0" w:space="0" w:color="auto"/>
        <w:right w:val="none" w:sz="0" w:space="0" w:color="auto"/>
      </w:divBdr>
    </w:div>
    <w:div w:id="202527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281661-C764-47E6-B1E2-98809407A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5658</Words>
  <Characters>32253</Characters>
  <Application>Microsoft Office Word</Application>
  <DocSecurity>0</DocSecurity>
  <Lines>268</Lines>
  <Paragraphs>75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37836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Edo Lisotti</dc:creator>
  <cp:keywords/>
  <cp:lastModifiedBy>guido sirolli</cp:lastModifiedBy>
  <cp:revision>4</cp:revision>
  <cp:lastPrinted>2017-02-17T10:56:00Z</cp:lastPrinted>
  <dcterms:created xsi:type="dcterms:W3CDTF">2022-01-27T16:52:00Z</dcterms:created>
  <dcterms:modified xsi:type="dcterms:W3CDTF">2022-01-27T17:30:00Z</dcterms:modified>
</cp:coreProperties>
</file>